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DB7275"/>
    <w:p w:rsidR="00107C6B" w:rsidRDefault="00107C6B" w:rsidP="00107C6B">
      <w:pPr>
        <w:pStyle w:val="NoSpacing"/>
      </w:pPr>
      <w:r>
        <w:t>Burrillville Sewer Commission</w:t>
      </w:r>
    </w:p>
    <w:p w:rsidR="00107C6B" w:rsidRDefault="00107C6B" w:rsidP="00107C6B">
      <w:pPr>
        <w:pStyle w:val="NoSpacing"/>
      </w:pPr>
      <w:r>
        <w:t>Regular Meeting of December 12, 2023</w:t>
      </w:r>
    </w:p>
    <w:p w:rsidR="00107C6B" w:rsidRDefault="00107C6B" w:rsidP="00107C6B">
      <w:pPr>
        <w:pStyle w:val="NoSpacing"/>
      </w:pPr>
      <w:r>
        <w:t>Board Room of the BWWTF</w:t>
      </w:r>
    </w:p>
    <w:p w:rsidR="00107C6B" w:rsidRDefault="00107C6B" w:rsidP="00107C6B">
      <w:pPr>
        <w:pStyle w:val="NoSpacing"/>
      </w:pPr>
    </w:p>
    <w:p w:rsidR="00107C6B" w:rsidRDefault="00107C6B" w:rsidP="00107C6B">
      <w:pPr>
        <w:pStyle w:val="NoSpacing"/>
      </w:pPr>
    </w:p>
    <w:p w:rsidR="00107C6B" w:rsidRDefault="00107C6B" w:rsidP="00107C6B">
      <w:pPr>
        <w:pStyle w:val="NoSpacing"/>
      </w:pPr>
      <w:r>
        <w:t>Members Present:  William Andrews – Chairman</w:t>
      </w:r>
    </w:p>
    <w:p w:rsidR="00107C6B" w:rsidRDefault="00107C6B" w:rsidP="00107C6B">
      <w:pPr>
        <w:pStyle w:val="NoSpacing"/>
      </w:pPr>
      <w:r>
        <w:tab/>
      </w:r>
      <w:r>
        <w:tab/>
        <w:t xml:space="preserve">       Richard Nolan – Vice Chairman</w:t>
      </w:r>
    </w:p>
    <w:p w:rsidR="00107C6B" w:rsidRDefault="00107C6B" w:rsidP="00107C6B">
      <w:pPr>
        <w:pStyle w:val="NoSpacing"/>
      </w:pPr>
      <w:r>
        <w:tab/>
      </w:r>
      <w:r>
        <w:tab/>
        <w:t xml:space="preserve">       Gary Rouleau – Commission Member</w:t>
      </w:r>
    </w:p>
    <w:p w:rsidR="00107C6B" w:rsidRDefault="00107C6B" w:rsidP="00107C6B">
      <w:pPr>
        <w:pStyle w:val="NoSpacing"/>
      </w:pPr>
      <w:r>
        <w:tab/>
      </w:r>
      <w:r>
        <w:tab/>
        <w:t xml:space="preserve">       Thomas Trimble – Commission Member</w:t>
      </w:r>
    </w:p>
    <w:p w:rsidR="00F945C8" w:rsidRDefault="00F945C8" w:rsidP="00107C6B">
      <w:pPr>
        <w:pStyle w:val="NoSpacing"/>
      </w:pPr>
    </w:p>
    <w:p w:rsidR="00F945C8" w:rsidRDefault="00F945C8" w:rsidP="00107C6B">
      <w:pPr>
        <w:pStyle w:val="NoSpacing"/>
      </w:pPr>
    </w:p>
    <w:p w:rsidR="00F945C8" w:rsidRDefault="00F945C8" w:rsidP="00107C6B">
      <w:pPr>
        <w:pStyle w:val="NoSpacing"/>
      </w:pPr>
      <w:r>
        <w:t>Member(s) Absent:  Daniel Joubert – Commission Member</w:t>
      </w:r>
    </w:p>
    <w:p w:rsidR="00107C6B" w:rsidRDefault="00107C6B" w:rsidP="00107C6B">
      <w:pPr>
        <w:pStyle w:val="NoSpacing"/>
      </w:pPr>
    </w:p>
    <w:p w:rsidR="00107C6B" w:rsidRDefault="00107C6B" w:rsidP="00107C6B">
      <w:pPr>
        <w:pStyle w:val="NoSpacing"/>
      </w:pPr>
    </w:p>
    <w:p w:rsidR="00107C6B" w:rsidRDefault="00107C6B" w:rsidP="00107C6B">
      <w:pPr>
        <w:pStyle w:val="NoSpacing"/>
      </w:pPr>
      <w:r>
        <w:t>Also Present:  Timothy Kane – Attorney for the Commission</w:t>
      </w:r>
    </w:p>
    <w:p w:rsidR="00F945C8" w:rsidRDefault="00F945C8" w:rsidP="00107C6B">
      <w:pPr>
        <w:pStyle w:val="NoSpacing"/>
      </w:pPr>
      <w:r>
        <w:tab/>
        <w:t xml:space="preserve">            Steve Richtarik – BETA Group</w:t>
      </w:r>
    </w:p>
    <w:p w:rsidR="00F945C8" w:rsidRDefault="00F945C8" w:rsidP="00107C6B">
      <w:pPr>
        <w:pStyle w:val="NoSpacing"/>
      </w:pPr>
      <w:r>
        <w:tab/>
        <w:t xml:space="preserve">            Dennis Anderson – Town Council Liaison</w:t>
      </w:r>
    </w:p>
    <w:p w:rsidR="00F945C8" w:rsidRDefault="00F945C8" w:rsidP="00107C6B">
      <w:pPr>
        <w:pStyle w:val="NoSpacing"/>
      </w:pPr>
      <w:r>
        <w:tab/>
        <w:t xml:space="preserve">            Steve &amp; Cindy </w:t>
      </w:r>
      <w:proofErr w:type="spellStart"/>
      <w:r>
        <w:t>Foisy</w:t>
      </w:r>
      <w:proofErr w:type="spellEnd"/>
      <w:r>
        <w:t xml:space="preserve"> – Owners of 20 Elm Rd</w:t>
      </w:r>
    </w:p>
    <w:p w:rsidR="00107C6B" w:rsidRDefault="00107C6B" w:rsidP="00107C6B">
      <w:pPr>
        <w:pStyle w:val="NoSpacing"/>
      </w:pPr>
      <w:r>
        <w:tab/>
        <w:t xml:space="preserve">            Michael Emond – Superintendent</w:t>
      </w:r>
    </w:p>
    <w:p w:rsidR="00107C6B" w:rsidRDefault="00107C6B" w:rsidP="00107C6B">
      <w:pPr>
        <w:pStyle w:val="NoSpacing"/>
      </w:pPr>
      <w:r>
        <w:tab/>
        <w:t xml:space="preserve">            Stacey Richard – Office Manager</w:t>
      </w:r>
    </w:p>
    <w:p w:rsidR="00107C6B" w:rsidRDefault="00107C6B" w:rsidP="00107C6B">
      <w:pPr>
        <w:pStyle w:val="NoSpacing"/>
      </w:pPr>
    </w:p>
    <w:p w:rsidR="00107C6B" w:rsidRDefault="00107C6B" w:rsidP="00107C6B">
      <w:pPr>
        <w:pStyle w:val="NoSpacing"/>
      </w:pPr>
    </w:p>
    <w:p w:rsidR="00107C6B" w:rsidRDefault="00107C6B" w:rsidP="00107C6B">
      <w:pPr>
        <w:pStyle w:val="NoSpacing"/>
      </w:pPr>
      <w:r>
        <w:t>Mr. Andrews opened the Meeting at</w:t>
      </w:r>
      <w:r w:rsidR="00B86583">
        <w:t xml:space="preserve"> 6:30 PM.</w:t>
      </w:r>
    </w:p>
    <w:p w:rsidR="00107C6B" w:rsidRDefault="00107C6B" w:rsidP="00107C6B">
      <w:pPr>
        <w:pStyle w:val="NoSpacing"/>
      </w:pPr>
    </w:p>
    <w:p w:rsidR="00107C6B" w:rsidRDefault="00107C6B" w:rsidP="00107C6B">
      <w:pPr>
        <w:pStyle w:val="NoSpacing"/>
      </w:pPr>
    </w:p>
    <w:p w:rsidR="00107C6B" w:rsidRDefault="00107C6B" w:rsidP="00107C6B">
      <w:pPr>
        <w:pStyle w:val="NoSpacing"/>
      </w:pPr>
      <w:r>
        <w:rPr>
          <w:b/>
        </w:rPr>
        <w:t xml:space="preserve">Agenda Item – </w:t>
      </w:r>
      <w:r>
        <w:t>The question of accepting the Minutes of the Regular Meeting of November 14, 2023 and the question of dispensing with the reading of said Minutes.</w:t>
      </w:r>
    </w:p>
    <w:p w:rsidR="00107C6B" w:rsidRPr="00F945C8" w:rsidRDefault="00107C6B" w:rsidP="00107C6B">
      <w:pPr>
        <w:pStyle w:val="NoSpacing"/>
      </w:pPr>
      <w:r>
        <w:rPr>
          <w:b/>
        </w:rPr>
        <w:t xml:space="preserve">Voted – </w:t>
      </w:r>
      <w:r w:rsidR="00F945C8">
        <w:t>Mr. Nolan made a motion to accept the Minutes of the Regular Meeting of November 14, 2023 and to dispense with the reading of said Minutes. The motion was seconded by Mr. Rouleau. All in favor, so voted.</w:t>
      </w:r>
    </w:p>
    <w:p w:rsidR="00107C6B" w:rsidRDefault="00107C6B" w:rsidP="00107C6B">
      <w:pPr>
        <w:pStyle w:val="NoSpacing"/>
      </w:pPr>
    </w:p>
    <w:p w:rsidR="00107C6B" w:rsidRDefault="00107C6B" w:rsidP="00107C6B">
      <w:pPr>
        <w:pStyle w:val="NoSpacing"/>
      </w:pPr>
    </w:p>
    <w:p w:rsidR="00107C6B" w:rsidRDefault="00107C6B" w:rsidP="00107C6B">
      <w:pPr>
        <w:pStyle w:val="NoSpacing"/>
      </w:pPr>
      <w:r>
        <w:rPr>
          <w:b/>
        </w:rPr>
        <w:t xml:space="preserve">Public Comment – </w:t>
      </w:r>
      <w:r>
        <w:t>None</w:t>
      </w:r>
    </w:p>
    <w:p w:rsidR="00107C6B" w:rsidRDefault="00107C6B" w:rsidP="00107C6B">
      <w:pPr>
        <w:pStyle w:val="NoSpacing"/>
      </w:pPr>
    </w:p>
    <w:p w:rsidR="00107C6B" w:rsidRDefault="00107C6B" w:rsidP="00107C6B">
      <w:pPr>
        <w:pStyle w:val="NoSpacing"/>
      </w:pPr>
    </w:p>
    <w:p w:rsidR="00107C6B" w:rsidRDefault="00107C6B" w:rsidP="00107C6B">
      <w:pPr>
        <w:pStyle w:val="NoSpacing"/>
      </w:pPr>
      <w:r>
        <w:rPr>
          <w:b/>
        </w:rPr>
        <w:t xml:space="preserve">Correspondence – </w:t>
      </w:r>
      <w:r>
        <w:t>None</w:t>
      </w:r>
    </w:p>
    <w:p w:rsidR="00107C6B" w:rsidRDefault="00107C6B" w:rsidP="00107C6B">
      <w:pPr>
        <w:pStyle w:val="NoSpacing"/>
      </w:pPr>
    </w:p>
    <w:p w:rsidR="00107C6B" w:rsidRDefault="00107C6B" w:rsidP="00107C6B">
      <w:pPr>
        <w:pStyle w:val="NoSpacing"/>
      </w:pPr>
    </w:p>
    <w:p w:rsidR="00107C6B" w:rsidRDefault="00107C6B" w:rsidP="00107C6B">
      <w:pPr>
        <w:pStyle w:val="NoSpacing"/>
      </w:pPr>
      <w:r>
        <w:rPr>
          <w:b/>
        </w:rPr>
        <w:t xml:space="preserve">New Business:  </w:t>
      </w:r>
      <w:r>
        <w:t>Discuss and take possible action on request to subordinate assessment lien for 20 Elm Road Glendale.</w:t>
      </w:r>
    </w:p>
    <w:p w:rsidR="00F945C8" w:rsidRDefault="00F945C8" w:rsidP="00107C6B">
      <w:pPr>
        <w:pStyle w:val="NoSpacing"/>
      </w:pPr>
      <w:r>
        <w:t xml:space="preserve">Ms. Richard explained that the </w:t>
      </w:r>
      <w:proofErr w:type="spellStart"/>
      <w:r>
        <w:t>Foisy’s</w:t>
      </w:r>
      <w:proofErr w:type="spellEnd"/>
      <w:r>
        <w:t xml:space="preserve"> are looking to obtain a Home Equity Line of Credit. The Sewer Commission Office was contacted by the lending bank requesting that the BSC lien is subordinated to third place, with the mortgage lender holding the first lien, the line of credit lender holding the second lien and the BSC holding the third lien. Mr. Kane stated that there would still be a lien from the BSC and the </w:t>
      </w:r>
      <w:proofErr w:type="spellStart"/>
      <w:r>
        <w:t>Foisy’s</w:t>
      </w:r>
      <w:proofErr w:type="spellEnd"/>
      <w:r>
        <w:t xml:space="preserve"> have owned the home for many years and have an outstanding payment history.</w:t>
      </w:r>
    </w:p>
    <w:p w:rsidR="00F945C8" w:rsidRPr="00F945C8" w:rsidRDefault="00F945C8" w:rsidP="00107C6B">
      <w:pPr>
        <w:pStyle w:val="NoSpacing"/>
      </w:pPr>
      <w:r>
        <w:rPr>
          <w:b/>
        </w:rPr>
        <w:lastRenderedPageBreak/>
        <w:t xml:space="preserve">Voted – </w:t>
      </w:r>
      <w:r>
        <w:t>Mr. Nolan made a motion to authorize the Chairman to subordinate the sewer assessment lien, on behalf of the Sewer Commission, in favor of the equity mortgage in the amount of $100,000.00. The motion was seconded by Mr. Rouleau. All in favor, so voted.</w:t>
      </w:r>
    </w:p>
    <w:p w:rsidR="00107C6B" w:rsidRDefault="00107C6B" w:rsidP="00107C6B">
      <w:pPr>
        <w:pStyle w:val="NoSpacing"/>
      </w:pPr>
    </w:p>
    <w:p w:rsidR="00107C6B" w:rsidRDefault="00107C6B" w:rsidP="00107C6B">
      <w:pPr>
        <w:pStyle w:val="NoSpacing"/>
      </w:pPr>
      <w:r>
        <w:t>Review and approval of Charcuterie Artisans (formerly Daniele International, LLC) Wastewater Permit.</w:t>
      </w:r>
    </w:p>
    <w:p w:rsidR="00D341C9" w:rsidRDefault="00597A05" w:rsidP="00107C6B">
      <w:pPr>
        <w:pStyle w:val="NoSpacing"/>
      </w:pPr>
      <w:r>
        <w:t>Mr. Emond stated that the three (3) year permit is the same as the previous permit, with the exception of the name change from Daniele International to Charcuterie Artisans. He also stated that there have been a few minor surcharges, but the company has reported monthly as expected. Mr. Emond also stated that he would like to consult with Mr. Richtarik of BETA Group to confirm that the rates are appropriate prior to Commission approval.</w:t>
      </w:r>
    </w:p>
    <w:p w:rsidR="00597A05" w:rsidRPr="00597A05" w:rsidRDefault="00597A05" w:rsidP="00107C6B">
      <w:pPr>
        <w:pStyle w:val="NoSpacing"/>
      </w:pPr>
      <w:r>
        <w:rPr>
          <w:b/>
        </w:rPr>
        <w:t xml:space="preserve">Voted – </w:t>
      </w:r>
      <w:r>
        <w:t>Mr. Nolan made a motion to table the Charcuterie Artisans Wastewater Permit until the January Meeting. The motion was seconded by Mr. Trimble. All in favor, so voted.</w:t>
      </w:r>
    </w:p>
    <w:p w:rsidR="00107C6B" w:rsidRDefault="00107C6B" w:rsidP="00107C6B">
      <w:pPr>
        <w:pStyle w:val="NoSpacing"/>
      </w:pPr>
    </w:p>
    <w:p w:rsidR="00107C6B" w:rsidRDefault="00107C6B" w:rsidP="00107C6B">
      <w:pPr>
        <w:pStyle w:val="NoSpacing"/>
      </w:pPr>
    </w:p>
    <w:p w:rsidR="00107C6B" w:rsidRDefault="00107C6B" w:rsidP="00107C6B">
      <w:pPr>
        <w:pStyle w:val="NoSpacing"/>
      </w:pPr>
      <w:r>
        <w:rPr>
          <w:b/>
        </w:rPr>
        <w:t xml:space="preserve">Old Business:  </w:t>
      </w:r>
      <w:r>
        <w:t>Discuss and take possible action on paperwork to reply to Hazardous Mitigation Program request for information by FEMA.</w:t>
      </w:r>
    </w:p>
    <w:p w:rsidR="00107C6B" w:rsidRDefault="00C63FA8" w:rsidP="00107C6B">
      <w:pPr>
        <w:pStyle w:val="NoSpacing"/>
      </w:pPr>
      <w:r>
        <w:t>Mr. Emond stated that the initial application was submitted by BETA in February. In November, FEMA asked for more information. There are typically two rounds of RFI’s (Requests for Information). There was a team meeting with Mr. Emond, Mr. Dyment of Beta, FEMA and RI Emergency Management. The deadline of December 18, 2023 is a formality and may be extended by FEMA.</w:t>
      </w:r>
    </w:p>
    <w:p w:rsidR="00C63FA8" w:rsidRPr="00C63FA8" w:rsidRDefault="00C63FA8" w:rsidP="00107C6B">
      <w:pPr>
        <w:pStyle w:val="NoSpacing"/>
      </w:pPr>
      <w:r>
        <w:rPr>
          <w:b/>
        </w:rPr>
        <w:t xml:space="preserve">Voted – </w:t>
      </w:r>
      <w:r>
        <w:t>Mr. Nolan made a motion to authorize the Chairman to sign the reply to Hazardous Mitigation Program Request for information by FEMA. The motion was seconded by Mr. Rouleau. All in favor, so voted.</w:t>
      </w:r>
    </w:p>
    <w:p w:rsidR="00107C6B" w:rsidRDefault="00107C6B" w:rsidP="00107C6B">
      <w:pPr>
        <w:pStyle w:val="NoSpacing"/>
      </w:pPr>
    </w:p>
    <w:p w:rsidR="00107C6B" w:rsidRDefault="00107C6B" w:rsidP="00107C6B">
      <w:pPr>
        <w:pStyle w:val="NoSpacing"/>
      </w:pPr>
      <w:r>
        <w:rPr>
          <w:b/>
        </w:rPr>
        <w:t xml:space="preserve">Invoices – </w:t>
      </w:r>
      <w:r>
        <w:t>None</w:t>
      </w:r>
    </w:p>
    <w:p w:rsidR="00107C6B" w:rsidRDefault="00107C6B" w:rsidP="00107C6B">
      <w:pPr>
        <w:pStyle w:val="NoSpacing"/>
      </w:pPr>
    </w:p>
    <w:p w:rsidR="00107C6B" w:rsidRDefault="00107C6B" w:rsidP="00107C6B">
      <w:pPr>
        <w:pStyle w:val="NoSpacing"/>
      </w:pPr>
    </w:p>
    <w:p w:rsidR="00107C6B" w:rsidRDefault="00107C6B" w:rsidP="00107C6B">
      <w:pPr>
        <w:pStyle w:val="NoSpacing"/>
      </w:pPr>
      <w:r>
        <w:rPr>
          <w:b/>
          <w:u w:val="single"/>
        </w:rPr>
        <w:t>Engineer’s Report:</w:t>
      </w:r>
      <w:r>
        <w:t xml:space="preserve">  Informational update to the Wastewater Facilities Plan Amendment</w:t>
      </w:r>
    </w:p>
    <w:p w:rsidR="00107C6B" w:rsidRDefault="00F4523F" w:rsidP="00107C6B">
      <w:pPr>
        <w:pStyle w:val="NoSpacing"/>
      </w:pPr>
      <w:r>
        <w:t>Mr. Richtarik stated that BETA received feedback from RIDEM regarding the Facilities Plan Amendment and should be able to address the comments and have the revised Amendment submitted by January 1, 2024. Other than that, there is nothing to report, as Mr. Dyment has been ill for several days.</w:t>
      </w:r>
    </w:p>
    <w:p w:rsidR="00F4523F" w:rsidRDefault="00F4523F" w:rsidP="00107C6B">
      <w:pPr>
        <w:pStyle w:val="NoSpacing"/>
      </w:pPr>
      <w:r>
        <w:rPr>
          <w:b/>
        </w:rPr>
        <w:t xml:space="preserve">Voted – </w:t>
      </w:r>
      <w:r>
        <w:t>Mr. Nolan made a motion to accept the Engineer’s Report. The motion was seconded by Mr. Trimble. All in favor, so voted.</w:t>
      </w:r>
    </w:p>
    <w:p w:rsidR="00F4523F" w:rsidRPr="00F4523F" w:rsidRDefault="00F4523F" w:rsidP="00107C6B">
      <w:pPr>
        <w:pStyle w:val="NoSpacing"/>
      </w:pPr>
    </w:p>
    <w:p w:rsidR="00107C6B" w:rsidRDefault="00107C6B" w:rsidP="00107C6B">
      <w:pPr>
        <w:pStyle w:val="NoSpacing"/>
      </w:pPr>
    </w:p>
    <w:p w:rsidR="00107C6B" w:rsidRDefault="00107C6B" w:rsidP="00107C6B">
      <w:pPr>
        <w:pStyle w:val="NoSpacing"/>
      </w:pPr>
      <w:r>
        <w:rPr>
          <w:b/>
          <w:u w:val="single"/>
        </w:rPr>
        <w:t>Attorney’s Report:</w:t>
      </w:r>
      <w:r>
        <w:t xml:space="preserve">  </w:t>
      </w:r>
    </w:p>
    <w:p w:rsidR="00F4523F" w:rsidRDefault="00F4523F" w:rsidP="00107C6B">
      <w:pPr>
        <w:pStyle w:val="NoSpacing"/>
      </w:pPr>
      <w:r>
        <w:t>Mr. Kane stated that there is nothing new to report this month.</w:t>
      </w:r>
    </w:p>
    <w:p w:rsidR="00107C6B" w:rsidRDefault="00107C6B" w:rsidP="00107C6B">
      <w:pPr>
        <w:pStyle w:val="NoSpacing"/>
      </w:pPr>
    </w:p>
    <w:p w:rsidR="00107C6B" w:rsidRDefault="00107C6B" w:rsidP="00107C6B">
      <w:pPr>
        <w:pStyle w:val="NoSpacing"/>
      </w:pPr>
    </w:p>
    <w:p w:rsidR="00107C6B" w:rsidRDefault="00107C6B" w:rsidP="00107C6B">
      <w:pPr>
        <w:pStyle w:val="NoSpacing"/>
      </w:pPr>
      <w:r>
        <w:rPr>
          <w:b/>
          <w:u w:val="single"/>
        </w:rPr>
        <w:t>Superintendent’s Report:</w:t>
      </w:r>
    </w:p>
    <w:p w:rsidR="00107C6B" w:rsidRDefault="00107C6B" w:rsidP="00107C6B">
      <w:pPr>
        <w:pStyle w:val="NoSpacing"/>
      </w:pPr>
      <w:r>
        <w:t>Report for the month of November 2023</w:t>
      </w:r>
    </w:p>
    <w:p w:rsidR="00107C6B" w:rsidRDefault="00107C6B" w:rsidP="00107C6B">
      <w:pPr>
        <w:pStyle w:val="NoSpacing"/>
      </w:pPr>
    </w:p>
    <w:p w:rsidR="00107C6B" w:rsidRPr="00107C6B" w:rsidRDefault="00107C6B" w:rsidP="00107C6B">
      <w:pPr>
        <w:rPr>
          <w:b/>
        </w:rPr>
      </w:pPr>
      <w:r w:rsidRPr="00107C6B">
        <w:rPr>
          <w:b/>
        </w:rPr>
        <w:t>1.</w:t>
      </w:r>
      <w:r>
        <w:rPr>
          <w:b/>
        </w:rPr>
        <w:t xml:space="preserve"> </w:t>
      </w:r>
      <w:r>
        <w:rPr>
          <w:b/>
        </w:rPr>
        <w:tab/>
      </w:r>
      <w:r w:rsidRPr="00107C6B">
        <w:rPr>
          <w:b/>
        </w:rPr>
        <w:t>WWTF OPERATIONS</w:t>
      </w:r>
    </w:p>
    <w:p w:rsidR="00107C6B" w:rsidRDefault="00107C6B" w:rsidP="00107C6B">
      <w:pPr>
        <w:pStyle w:val="NoSpacing"/>
      </w:pPr>
      <w:r>
        <w:tab/>
        <w:t xml:space="preserve">A. </w:t>
      </w:r>
      <w:r>
        <w:tab/>
        <w:t>Influent to Treatment Facility – MGD</w:t>
      </w:r>
    </w:p>
    <w:p w:rsidR="00107C6B" w:rsidRDefault="00107C6B" w:rsidP="00107C6B">
      <w:pPr>
        <w:pStyle w:val="NoSpacing"/>
      </w:pPr>
      <w:r>
        <w:tab/>
      </w:r>
      <w:r>
        <w:tab/>
        <w:t>Average Daily Flow</w:t>
      </w:r>
      <w:r>
        <w:tab/>
      </w:r>
      <w:r>
        <w:tab/>
      </w:r>
      <w:r>
        <w:tab/>
        <w:t>=</w:t>
      </w:r>
      <w:r>
        <w:tab/>
        <w:t>0.7847</w:t>
      </w:r>
      <w:r>
        <w:tab/>
      </w:r>
      <w:r>
        <w:tab/>
      </w:r>
    </w:p>
    <w:p w:rsidR="00107C6B" w:rsidRDefault="00107C6B" w:rsidP="00107C6B">
      <w:pPr>
        <w:pStyle w:val="NoSpacing"/>
      </w:pPr>
      <w:r>
        <w:tab/>
      </w:r>
      <w:r>
        <w:tab/>
        <w:t>Maximum Daily Flow</w:t>
      </w:r>
      <w:r>
        <w:tab/>
      </w:r>
      <w:r>
        <w:tab/>
      </w:r>
      <w:r>
        <w:tab/>
        <w:t>=</w:t>
      </w:r>
      <w:r>
        <w:tab/>
        <w:t>0.9060</w:t>
      </w:r>
      <w:r>
        <w:tab/>
      </w:r>
      <w:r>
        <w:tab/>
        <w:t>on</w:t>
      </w:r>
      <w:r>
        <w:tab/>
        <w:t>01-Nov</w:t>
      </w:r>
    </w:p>
    <w:p w:rsidR="00107C6B" w:rsidRDefault="00107C6B" w:rsidP="00107C6B">
      <w:pPr>
        <w:pStyle w:val="NoSpacing"/>
      </w:pPr>
      <w:r>
        <w:tab/>
      </w:r>
      <w:r>
        <w:tab/>
        <w:t>Minimum Daily Flow</w:t>
      </w:r>
      <w:r>
        <w:tab/>
      </w:r>
      <w:r>
        <w:tab/>
      </w:r>
      <w:r>
        <w:tab/>
        <w:t>=</w:t>
      </w:r>
      <w:r>
        <w:tab/>
        <w:t>0.6660</w:t>
      </w:r>
      <w:r>
        <w:tab/>
      </w:r>
      <w:r>
        <w:tab/>
        <w:t>on</w:t>
      </w:r>
      <w:r>
        <w:tab/>
        <w:t>18-Nov</w:t>
      </w:r>
    </w:p>
    <w:p w:rsidR="00107C6B" w:rsidRDefault="00107C6B" w:rsidP="00107C6B">
      <w:pPr>
        <w:pStyle w:val="NoSpacing"/>
      </w:pPr>
    </w:p>
    <w:p w:rsidR="00107C6B" w:rsidRDefault="00107C6B" w:rsidP="00107C6B">
      <w:pPr>
        <w:pStyle w:val="NoSpacing"/>
      </w:pPr>
      <w:r>
        <w:tab/>
      </w:r>
      <w:r>
        <w:tab/>
      </w:r>
      <w:r>
        <w:tab/>
      </w:r>
      <w:r>
        <w:tab/>
      </w:r>
      <w:r>
        <w:tab/>
      </w:r>
      <w:r>
        <w:tab/>
      </w:r>
      <w:r>
        <w:tab/>
      </w:r>
      <w:r>
        <w:tab/>
        <w:t xml:space="preserve">Percent </w:t>
      </w:r>
      <w:r>
        <w:tab/>
      </w:r>
      <w:r>
        <w:tab/>
        <w:t>Average</w:t>
      </w:r>
    </w:p>
    <w:p w:rsidR="00107C6B" w:rsidRDefault="00107C6B" w:rsidP="00107C6B">
      <w:pPr>
        <w:pStyle w:val="NoSpacing"/>
      </w:pPr>
      <w:r>
        <w:tab/>
      </w:r>
      <w:r>
        <w:tab/>
      </w:r>
      <w:r>
        <w:tab/>
      </w:r>
      <w:r>
        <w:tab/>
      </w:r>
      <w:r>
        <w:tab/>
      </w:r>
      <w:r>
        <w:tab/>
      </w:r>
      <w:r>
        <w:tab/>
      </w:r>
      <w:r>
        <w:tab/>
      </w:r>
      <w:r>
        <w:rPr>
          <w:u w:val="single"/>
        </w:rPr>
        <w:t>Removal</w:t>
      </w:r>
      <w:r>
        <w:tab/>
      </w:r>
      <w:r>
        <w:tab/>
      </w:r>
      <w:r>
        <w:rPr>
          <w:u w:val="single"/>
        </w:rPr>
        <w:t>Concentration</w:t>
      </w:r>
    </w:p>
    <w:p w:rsidR="00107C6B" w:rsidRDefault="00107C6B" w:rsidP="00107C6B">
      <w:pPr>
        <w:pStyle w:val="NoSpacing"/>
      </w:pPr>
      <w:r>
        <w:tab/>
        <w:t>B.</w:t>
      </w:r>
      <w:r>
        <w:tab/>
        <w:t>Biochemical Oxygen Demand</w:t>
      </w:r>
    </w:p>
    <w:p w:rsidR="00107C6B" w:rsidRDefault="00107C6B" w:rsidP="00107C6B">
      <w:pPr>
        <w:pStyle w:val="NoSpacing"/>
      </w:pPr>
      <w:r>
        <w:tab/>
      </w:r>
      <w:r>
        <w:tab/>
        <w:t>EPA / DEM Permit Requirement</w:t>
      </w:r>
      <w:r>
        <w:tab/>
      </w:r>
      <w:r>
        <w:tab/>
        <w:t>=</w:t>
      </w:r>
      <w:r>
        <w:tab/>
        <w:t>85.0% min</w:t>
      </w:r>
      <w:r>
        <w:tab/>
      </w:r>
      <w:r>
        <w:tab/>
        <w:t>30.0 mg/L</w:t>
      </w:r>
    </w:p>
    <w:p w:rsidR="00107C6B" w:rsidRDefault="00107C6B" w:rsidP="00107C6B">
      <w:pPr>
        <w:pStyle w:val="NoSpacing"/>
      </w:pPr>
      <w:r>
        <w:tab/>
      </w:r>
      <w:r>
        <w:tab/>
        <w:t>November achieved</w:t>
      </w:r>
      <w:r>
        <w:tab/>
      </w:r>
      <w:r>
        <w:tab/>
      </w:r>
      <w:r>
        <w:tab/>
        <w:t>=</w:t>
      </w:r>
      <w:r>
        <w:tab/>
        <w:t>99.3%</w:t>
      </w:r>
      <w:r>
        <w:tab/>
      </w:r>
      <w:r>
        <w:tab/>
      </w:r>
      <w:r>
        <w:tab/>
        <w:t>1.6 mg/L</w:t>
      </w:r>
    </w:p>
    <w:p w:rsidR="00107C6B" w:rsidRDefault="00107C6B" w:rsidP="00107C6B">
      <w:pPr>
        <w:pStyle w:val="NoSpacing"/>
      </w:pPr>
    </w:p>
    <w:p w:rsidR="00107C6B" w:rsidRDefault="00107C6B" w:rsidP="00107C6B">
      <w:pPr>
        <w:pStyle w:val="NoSpacing"/>
      </w:pPr>
      <w:r>
        <w:tab/>
        <w:t xml:space="preserve">C. </w:t>
      </w:r>
      <w:r>
        <w:tab/>
        <w:t>Total Suspended Solids</w:t>
      </w:r>
    </w:p>
    <w:p w:rsidR="00107C6B" w:rsidRDefault="00107C6B" w:rsidP="00107C6B">
      <w:pPr>
        <w:pStyle w:val="NoSpacing"/>
      </w:pPr>
      <w:r>
        <w:tab/>
      </w:r>
      <w:r>
        <w:tab/>
        <w:t>EPA / DEM Permit Requirement</w:t>
      </w:r>
      <w:r>
        <w:tab/>
      </w:r>
      <w:r>
        <w:tab/>
        <w:t>=</w:t>
      </w:r>
      <w:r>
        <w:tab/>
        <w:t>85.0%</w:t>
      </w:r>
      <w:r>
        <w:tab/>
      </w:r>
      <w:r>
        <w:tab/>
      </w:r>
      <w:r>
        <w:tab/>
        <w:t>30.0 mg/L</w:t>
      </w:r>
    </w:p>
    <w:p w:rsidR="00107C6B" w:rsidRDefault="00107C6B" w:rsidP="00107C6B">
      <w:pPr>
        <w:pStyle w:val="NoSpacing"/>
      </w:pPr>
      <w:r>
        <w:tab/>
      </w:r>
      <w:r>
        <w:tab/>
        <w:t>November achieved</w:t>
      </w:r>
      <w:r>
        <w:tab/>
      </w:r>
      <w:r>
        <w:tab/>
      </w:r>
      <w:r>
        <w:tab/>
        <w:t>=</w:t>
      </w:r>
      <w:r>
        <w:tab/>
        <w:t>99.0%</w:t>
      </w:r>
      <w:r>
        <w:tab/>
      </w:r>
      <w:r>
        <w:tab/>
      </w:r>
      <w:r>
        <w:tab/>
        <w:t>2.8 mg/L</w:t>
      </w:r>
    </w:p>
    <w:p w:rsidR="00107C6B" w:rsidRDefault="00107C6B" w:rsidP="00107C6B">
      <w:pPr>
        <w:pStyle w:val="NoSpacing"/>
      </w:pPr>
    </w:p>
    <w:p w:rsidR="00107C6B" w:rsidRDefault="00107C6B" w:rsidP="00107C6B">
      <w:pPr>
        <w:pStyle w:val="NoSpacing"/>
      </w:pPr>
      <w:r>
        <w:tab/>
        <w:t xml:space="preserve">D. </w:t>
      </w:r>
      <w:r>
        <w:tab/>
        <w:t>Total Phosphorus</w:t>
      </w:r>
    </w:p>
    <w:p w:rsidR="00107C6B" w:rsidRDefault="00107C6B" w:rsidP="00107C6B">
      <w:pPr>
        <w:pStyle w:val="NoSpacing"/>
      </w:pPr>
      <w:r>
        <w:tab/>
      </w:r>
      <w:r>
        <w:tab/>
        <w:t>EPA /DEM Permit Requirement</w:t>
      </w:r>
      <w:r>
        <w:tab/>
      </w:r>
      <w:r>
        <w:tab/>
        <w:t>=</w:t>
      </w:r>
      <w:r>
        <w:tab/>
        <w:t>N/A</w:t>
      </w:r>
      <w:r>
        <w:tab/>
      </w:r>
      <w:r>
        <w:tab/>
      </w:r>
      <w:r>
        <w:tab/>
        <w:t>1.0 mg/L</w:t>
      </w:r>
    </w:p>
    <w:p w:rsidR="00107C6B" w:rsidRDefault="00107C6B" w:rsidP="00107C6B">
      <w:pPr>
        <w:pStyle w:val="NoSpacing"/>
      </w:pPr>
      <w:r>
        <w:tab/>
      </w:r>
      <w:r>
        <w:tab/>
        <w:t>November achieved</w:t>
      </w:r>
      <w:r>
        <w:tab/>
      </w:r>
      <w:r>
        <w:tab/>
      </w:r>
      <w:r>
        <w:tab/>
        <w:t>=</w:t>
      </w:r>
      <w:r>
        <w:tab/>
        <w:t>89.6%</w:t>
      </w:r>
      <w:r>
        <w:tab/>
      </w:r>
      <w:r>
        <w:tab/>
      </w:r>
      <w:r>
        <w:tab/>
        <w:t>0.43 mg/L</w:t>
      </w:r>
    </w:p>
    <w:p w:rsidR="00107C6B" w:rsidRDefault="00107C6B" w:rsidP="00107C6B">
      <w:pPr>
        <w:pStyle w:val="NoSpacing"/>
      </w:pPr>
    </w:p>
    <w:p w:rsidR="00107C6B" w:rsidRDefault="00107C6B" w:rsidP="00107C6B">
      <w:pPr>
        <w:pStyle w:val="NoSpacing"/>
      </w:pPr>
      <w:r>
        <w:tab/>
        <w:t xml:space="preserve">E. </w:t>
      </w:r>
      <w:r>
        <w:tab/>
        <w:t>Total Ammonia</w:t>
      </w:r>
    </w:p>
    <w:p w:rsidR="00107C6B" w:rsidRDefault="00107C6B" w:rsidP="00107C6B">
      <w:pPr>
        <w:pStyle w:val="NoSpacing"/>
      </w:pPr>
      <w:r>
        <w:tab/>
      </w:r>
      <w:r>
        <w:tab/>
        <w:t>EPA / DEM Permit Requirement</w:t>
      </w:r>
      <w:r>
        <w:tab/>
      </w:r>
      <w:r>
        <w:tab/>
        <w:t>=</w:t>
      </w:r>
      <w:r>
        <w:tab/>
        <w:t>N/A</w:t>
      </w:r>
      <w:r>
        <w:tab/>
      </w:r>
      <w:r>
        <w:tab/>
      </w:r>
      <w:r>
        <w:tab/>
        <w:t>20.0 mg/L</w:t>
      </w:r>
    </w:p>
    <w:p w:rsidR="00107C6B" w:rsidRDefault="00107C6B" w:rsidP="00107C6B">
      <w:pPr>
        <w:pStyle w:val="NoSpacing"/>
      </w:pPr>
      <w:r>
        <w:tab/>
      </w:r>
      <w:r>
        <w:tab/>
        <w:t>November achieved</w:t>
      </w:r>
      <w:r>
        <w:tab/>
      </w:r>
      <w:r>
        <w:tab/>
      </w:r>
      <w:r>
        <w:tab/>
        <w:t>=</w:t>
      </w:r>
      <w:r>
        <w:tab/>
        <w:t>99.1%</w:t>
      </w:r>
      <w:r>
        <w:tab/>
      </w:r>
      <w:r>
        <w:tab/>
      </w:r>
      <w:r>
        <w:tab/>
        <w:t>0.2 mg/L</w:t>
      </w:r>
    </w:p>
    <w:p w:rsidR="00107C6B" w:rsidRDefault="00107C6B" w:rsidP="00107C6B">
      <w:pPr>
        <w:pStyle w:val="NoSpacing"/>
      </w:pPr>
    </w:p>
    <w:p w:rsidR="00107C6B" w:rsidRDefault="00107C6B" w:rsidP="00107C6B">
      <w:pPr>
        <w:pStyle w:val="NoSpacing"/>
      </w:pPr>
      <w:r>
        <w:tab/>
        <w:t xml:space="preserve">F. </w:t>
      </w:r>
      <w:r>
        <w:tab/>
        <w:t>Total Copper</w:t>
      </w:r>
    </w:p>
    <w:p w:rsidR="00107C6B" w:rsidRDefault="00107C6B" w:rsidP="00107C6B">
      <w:pPr>
        <w:pStyle w:val="NoSpacing"/>
      </w:pPr>
      <w:r>
        <w:tab/>
      </w:r>
      <w:r>
        <w:tab/>
        <w:t>EPA / DEM Permit Requirement</w:t>
      </w:r>
      <w:r>
        <w:tab/>
      </w:r>
      <w:r>
        <w:tab/>
        <w:t>=</w:t>
      </w:r>
      <w:r>
        <w:tab/>
        <w:t>N/A</w:t>
      </w:r>
      <w:r>
        <w:tab/>
      </w:r>
      <w:r>
        <w:tab/>
      </w:r>
      <w:r>
        <w:tab/>
        <w:t>8.0 ug/L</w:t>
      </w:r>
    </w:p>
    <w:p w:rsidR="00107C6B" w:rsidRDefault="00107C6B" w:rsidP="00107C6B">
      <w:pPr>
        <w:pStyle w:val="NoSpacing"/>
      </w:pPr>
      <w:r>
        <w:tab/>
      </w:r>
      <w:r>
        <w:tab/>
        <w:t>November achieved</w:t>
      </w:r>
      <w:r>
        <w:tab/>
      </w:r>
      <w:r>
        <w:tab/>
      </w:r>
      <w:r>
        <w:tab/>
        <w:t>=</w:t>
      </w:r>
      <w:r>
        <w:tab/>
        <w:t>98.8%</w:t>
      </w:r>
      <w:r>
        <w:tab/>
      </w:r>
      <w:r>
        <w:tab/>
      </w:r>
      <w:r>
        <w:tab/>
      </w:r>
      <w:r w:rsidR="00407793">
        <w:t>*2.5 ug/L</w:t>
      </w:r>
    </w:p>
    <w:p w:rsidR="00407793" w:rsidRDefault="00407793" w:rsidP="00107C6B">
      <w:pPr>
        <w:pStyle w:val="NoSpacing"/>
      </w:pPr>
    </w:p>
    <w:p w:rsidR="00407793" w:rsidRDefault="00407793" w:rsidP="00107C6B">
      <w:pPr>
        <w:pStyle w:val="NoSpacing"/>
      </w:pPr>
      <w:r>
        <w:tab/>
        <w:t>G.</w:t>
      </w:r>
      <w:r>
        <w:tab/>
        <w:t>Disposed Sludge</w:t>
      </w:r>
    </w:p>
    <w:p w:rsidR="00407793" w:rsidRDefault="00407793" w:rsidP="00107C6B">
      <w:pPr>
        <w:pStyle w:val="NoSpacing"/>
      </w:pPr>
      <w:r>
        <w:tab/>
      </w:r>
      <w:r>
        <w:tab/>
        <w:t>Dry Tons Disposed of</w:t>
      </w:r>
      <w:r>
        <w:tab/>
      </w:r>
      <w:r>
        <w:tab/>
      </w:r>
      <w:r>
        <w:tab/>
        <w:t>=</w:t>
      </w:r>
      <w:r>
        <w:tab/>
        <w:t>27.11</w:t>
      </w:r>
    </w:p>
    <w:p w:rsidR="00407793" w:rsidRDefault="00407793" w:rsidP="00107C6B">
      <w:pPr>
        <w:pStyle w:val="NoSpacing"/>
      </w:pPr>
      <w:r>
        <w:tab/>
      </w:r>
      <w:r>
        <w:tab/>
        <w:t>Number of Loads Removed</w:t>
      </w:r>
      <w:r>
        <w:tab/>
      </w:r>
      <w:r>
        <w:tab/>
        <w:t>=</w:t>
      </w:r>
      <w:r>
        <w:tab/>
        <w:t>29</w:t>
      </w:r>
    </w:p>
    <w:p w:rsidR="00407793" w:rsidRDefault="00407793" w:rsidP="00107C6B">
      <w:pPr>
        <w:pStyle w:val="NoSpacing"/>
      </w:pPr>
      <w:r>
        <w:tab/>
      </w:r>
      <w:r>
        <w:tab/>
        <w:t>Average Dry Tons / Load</w:t>
      </w:r>
      <w:r>
        <w:tab/>
      </w:r>
      <w:r>
        <w:tab/>
        <w:t>=</w:t>
      </w:r>
      <w:r>
        <w:tab/>
        <w:t>0.93</w:t>
      </w:r>
    </w:p>
    <w:p w:rsidR="00407793" w:rsidRDefault="00407793" w:rsidP="00107C6B">
      <w:pPr>
        <w:pStyle w:val="NoSpacing"/>
      </w:pPr>
    </w:p>
    <w:p w:rsidR="00407793" w:rsidRDefault="00407793" w:rsidP="00107C6B">
      <w:pPr>
        <w:pStyle w:val="NoSpacing"/>
        <w:rPr>
          <w:sz w:val="18"/>
          <w:szCs w:val="18"/>
        </w:rPr>
      </w:pPr>
      <w:r>
        <w:rPr>
          <w:sz w:val="18"/>
          <w:szCs w:val="18"/>
        </w:rPr>
        <w:t>*The copper results for the fourth and fifth weeks of November have not been reported by the contract lab at the time this report was submitted.</w:t>
      </w:r>
    </w:p>
    <w:p w:rsidR="00407793" w:rsidRDefault="00407793" w:rsidP="00107C6B">
      <w:pPr>
        <w:pStyle w:val="NoSpacing"/>
      </w:pPr>
    </w:p>
    <w:p w:rsidR="00407793" w:rsidRDefault="00407793" w:rsidP="00107C6B">
      <w:pPr>
        <w:pStyle w:val="NoSpacing"/>
      </w:pPr>
    </w:p>
    <w:p w:rsidR="00407793" w:rsidRDefault="00407793" w:rsidP="00107C6B">
      <w:pPr>
        <w:pStyle w:val="NoSpacing"/>
        <w:rPr>
          <w:u w:val="single"/>
        </w:rPr>
      </w:pPr>
      <w:r>
        <w:rPr>
          <w:u w:val="single"/>
        </w:rPr>
        <w:t>Permit Excursions</w:t>
      </w:r>
    </w:p>
    <w:p w:rsidR="00407793" w:rsidRDefault="00407793" w:rsidP="00107C6B">
      <w:pPr>
        <w:pStyle w:val="NoSpacing"/>
      </w:pPr>
      <w:r>
        <w:t>There were no permit excursions to report for November 2022.</w:t>
      </w:r>
    </w:p>
    <w:p w:rsidR="00407793" w:rsidRDefault="00407793" w:rsidP="00107C6B">
      <w:pPr>
        <w:pStyle w:val="NoSpacing"/>
      </w:pPr>
    </w:p>
    <w:p w:rsidR="00407793" w:rsidRDefault="00407793" w:rsidP="00107C6B">
      <w:pPr>
        <w:pStyle w:val="NoSpacing"/>
      </w:pPr>
      <w:r>
        <w:t>The most recent permit excursions were two permit excursions reported a year ago in October 2022, both for daily maximum Copper. The first excursion was on October 6</w:t>
      </w:r>
      <w:r w:rsidRPr="00407793">
        <w:rPr>
          <w:vertAlign w:val="superscript"/>
        </w:rPr>
        <w:t>th</w:t>
      </w:r>
      <w:r>
        <w:t xml:space="preserve"> and the second on October 13</w:t>
      </w:r>
      <w:r w:rsidRPr="00407793">
        <w:rPr>
          <w:vertAlign w:val="superscript"/>
        </w:rPr>
        <w:t>th</w:t>
      </w:r>
      <w:r>
        <w:t xml:space="preserve"> with the results reported as 16.1 ug/L and 11.4 ug/L respectively. The daily maximum Copper limit is 10.6 ug/L.</w:t>
      </w:r>
    </w:p>
    <w:p w:rsidR="00407793" w:rsidRDefault="00407793" w:rsidP="00107C6B">
      <w:pPr>
        <w:pStyle w:val="NoSpacing"/>
      </w:pPr>
    </w:p>
    <w:p w:rsidR="00407793" w:rsidRDefault="00407793" w:rsidP="00107C6B">
      <w:pPr>
        <w:pStyle w:val="NoSpacing"/>
        <w:rPr>
          <w:u w:val="single"/>
        </w:rPr>
      </w:pPr>
      <w:r>
        <w:rPr>
          <w:u w:val="single"/>
        </w:rPr>
        <w:t>Callout Alarms</w:t>
      </w:r>
    </w:p>
    <w:p w:rsidR="00407793" w:rsidRDefault="00407793" w:rsidP="00107C6B">
      <w:pPr>
        <w:pStyle w:val="NoSpacing"/>
      </w:pPr>
      <w:r>
        <w:t>There was one (1) call-in for the wastewater treatment facility for November 2022.</w:t>
      </w:r>
    </w:p>
    <w:p w:rsidR="00407793" w:rsidRDefault="00407793" w:rsidP="00107C6B">
      <w:pPr>
        <w:pStyle w:val="NoSpacing"/>
      </w:pPr>
    </w:p>
    <w:p w:rsidR="00407793" w:rsidRDefault="00407793" w:rsidP="00107C6B">
      <w:pPr>
        <w:pStyle w:val="NoSpacing"/>
      </w:pPr>
      <w:r>
        <w:t>11/30/23 – Low Initial Chlorine Residual – Debris stuck in ball check valve not allowing chemical through. Flushed system and chemical flow resumed.</w:t>
      </w:r>
    </w:p>
    <w:p w:rsidR="00407793" w:rsidRDefault="00407793" w:rsidP="00107C6B">
      <w:pPr>
        <w:pStyle w:val="NoSpacing"/>
      </w:pPr>
    </w:p>
    <w:p w:rsidR="00407793" w:rsidRDefault="00407793" w:rsidP="00107C6B">
      <w:pPr>
        <w:pStyle w:val="NoSpacing"/>
        <w:rPr>
          <w:b/>
        </w:rPr>
      </w:pPr>
      <w:r>
        <w:rPr>
          <w:b/>
        </w:rPr>
        <w:t xml:space="preserve">2. </w:t>
      </w:r>
      <w:r>
        <w:rPr>
          <w:b/>
        </w:rPr>
        <w:tab/>
        <w:t>COLLECTION SYSTEM OPERATIONS</w:t>
      </w:r>
    </w:p>
    <w:p w:rsidR="00407793" w:rsidRDefault="00407793" w:rsidP="00107C6B">
      <w:pPr>
        <w:pStyle w:val="NoSpacing"/>
      </w:pPr>
      <w:r>
        <w:lastRenderedPageBreak/>
        <w:t>There were three (3) after hour collection systems call-in responses for the month of November 2022. Find the call-in table below:</w:t>
      </w:r>
    </w:p>
    <w:tbl>
      <w:tblPr>
        <w:tblStyle w:val="TableGrid"/>
        <w:tblW w:w="0" w:type="auto"/>
        <w:tblLook w:val="04A0" w:firstRow="1" w:lastRow="0" w:firstColumn="1" w:lastColumn="0" w:noHBand="0" w:noVBand="1"/>
      </w:tblPr>
      <w:tblGrid>
        <w:gridCol w:w="1055"/>
        <w:gridCol w:w="2000"/>
        <w:gridCol w:w="2250"/>
        <w:gridCol w:w="4045"/>
      </w:tblGrid>
      <w:tr w:rsidR="00407793" w:rsidTr="00407793">
        <w:tc>
          <w:tcPr>
            <w:tcW w:w="1055" w:type="dxa"/>
          </w:tcPr>
          <w:p w:rsidR="00407793" w:rsidRDefault="00407793" w:rsidP="00107C6B">
            <w:pPr>
              <w:pStyle w:val="NoSpacing"/>
            </w:pPr>
            <w:r>
              <w:t>Date</w:t>
            </w:r>
          </w:p>
        </w:tc>
        <w:tc>
          <w:tcPr>
            <w:tcW w:w="2000" w:type="dxa"/>
          </w:tcPr>
          <w:p w:rsidR="00407793" w:rsidRDefault="00407793" w:rsidP="00107C6B">
            <w:pPr>
              <w:pStyle w:val="NoSpacing"/>
            </w:pPr>
            <w:r>
              <w:t>Location</w:t>
            </w:r>
          </w:p>
        </w:tc>
        <w:tc>
          <w:tcPr>
            <w:tcW w:w="2250" w:type="dxa"/>
          </w:tcPr>
          <w:p w:rsidR="00407793" w:rsidRDefault="00407793" w:rsidP="00107C6B">
            <w:pPr>
              <w:pStyle w:val="NoSpacing"/>
            </w:pPr>
            <w:r>
              <w:t>Nature of Call / Alarm Condition</w:t>
            </w:r>
          </w:p>
        </w:tc>
        <w:tc>
          <w:tcPr>
            <w:tcW w:w="4045" w:type="dxa"/>
          </w:tcPr>
          <w:p w:rsidR="00407793" w:rsidRDefault="00407793" w:rsidP="00107C6B">
            <w:pPr>
              <w:pStyle w:val="NoSpacing"/>
            </w:pPr>
            <w:r>
              <w:t>Issue Found</w:t>
            </w:r>
          </w:p>
        </w:tc>
      </w:tr>
      <w:tr w:rsidR="00407793" w:rsidTr="00407793">
        <w:tc>
          <w:tcPr>
            <w:tcW w:w="1055" w:type="dxa"/>
          </w:tcPr>
          <w:p w:rsidR="00407793" w:rsidRDefault="00407793" w:rsidP="00107C6B">
            <w:pPr>
              <w:pStyle w:val="NoSpacing"/>
            </w:pPr>
            <w:r>
              <w:t>11/1/23</w:t>
            </w:r>
          </w:p>
        </w:tc>
        <w:tc>
          <w:tcPr>
            <w:tcW w:w="2000" w:type="dxa"/>
          </w:tcPr>
          <w:p w:rsidR="00407793" w:rsidRDefault="00407793" w:rsidP="00107C6B">
            <w:pPr>
              <w:pStyle w:val="NoSpacing"/>
            </w:pPr>
            <w:r>
              <w:t>Beach Road Ejector Station</w:t>
            </w:r>
          </w:p>
        </w:tc>
        <w:tc>
          <w:tcPr>
            <w:tcW w:w="2250" w:type="dxa"/>
          </w:tcPr>
          <w:p w:rsidR="00407793" w:rsidRDefault="00407793" w:rsidP="00107C6B">
            <w:pPr>
              <w:pStyle w:val="NoSpacing"/>
            </w:pPr>
            <w:r>
              <w:t>High Wet Well</w:t>
            </w:r>
          </w:p>
        </w:tc>
        <w:tc>
          <w:tcPr>
            <w:tcW w:w="4045" w:type="dxa"/>
          </w:tcPr>
          <w:p w:rsidR="00407793" w:rsidRDefault="00407793" w:rsidP="00107C6B">
            <w:pPr>
              <w:pStyle w:val="NoSpacing"/>
            </w:pPr>
            <w:r>
              <w:t>Status normal before crew arrived. No rags causing issue. Cycled float switch multiple times to ensure proper function. OK.</w:t>
            </w:r>
          </w:p>
        </w:tc>
      </w:tr>
      <w:tr w:rsidR="00407793" w:rsidTr="00407793">
        <w:tc>
          <w:tcPr>
            <w:tcW w:w="1055" w:type="dxa"/>
          </w:tcPr>
          <w:p w:rsidR="00407793" w:rsidRDefault="00407793" w:rsidP="00107C6B">
            <w:pPr>
              <w:pStyle w:val="NoSpacing"/>
            </w:pPr>
            <w:r>
              <w:t>11/2/23</w:t>
            </w:r>
          </w:p>
        </w:tc>
        <w:tc>
          <w:tcPr>
            <w:tcW w:w="2000" w:type="dxa"/>
          </w:tcPr>
          <w:p w:rsidR="00407793" w:rsidRDefault="00407793" w:rsidP="00107C6B">
            <w:pPr>
              <w:pStyle w:val="NoSpacing"/>
            </w:pPr>
            <w:r>
              <w:t>Beach Road Ejector Station</w:t>
            </w:r>
          </w:p>
        </w:tc>
        <w:tc>
          <w:tcPr>
            <w:tcW w:w="2250" w:type="dxa"/>
          </w:tcPr>
          <w:p w:rsidR="00407793" w:rsidRDefault="00407793" w:rsidP="00107C6B">
            <w:pPr>
              <w:pStyle w:val="NoSpacing"/>
            </w:pPr>
            <w:r>
              <w:t>High Wet Well</w:t>
            </w:r>
          </w:p>
        </w:tc>
        <w:tc>
          <w:tcPr>
            <w:tcW w:w="4045" w:type="dxa"/>
          </w:tcPr>
          <w:p w:rsidR="00407793" w:rsidRDefault="00407793" w:rsidP="00107C6B">
            <w:pPr>
              <w:pStyle w:val="NoSpacing"/>
            </w:pPr>
            <w:r>
              <w:t>Status normal before crew arrived, but no call indicating “normal” status. RACO RTU found in “suspension” indicating rapid on/off triggering of alarm condition. Float switch suspected to be faulty and replaced with new float. Issue resolved.</w:t>
            </w:r>
          </w:p>
        </w:tc>
      </w:tr>
      <w:tr w:rsidR="00407793" w:rsidTr="00407793">
        <w:tc>
          <w:tcPr>
            <w:tcW w:w="1055" w:type="dxa"/>
          </w:tcPr>
          <w:p w:rsidR="00407793" w:rsidRDefault="00407793" w:rsidP="00107C6B">
            <w:pPr>
              <w:pStyle w:val="NoSpacing"/>
            </w:pPr>
            <w:r>
              <w:t>11/16/23</w:t>
            </w:r>
          </w:p>
        </w:tc>
        <w:tc>
          <w:tcPr>
            <w:tcW w:w="2000" w:type="dxa"/>
          </w:tcPr>
          <w:p w:rsidR="00407793" w:rsidRDefault="00407793" w:rsidP="00107C6B">
            <w:pPr>
              <w:pStyle w:val="NoSpacing"/>
            </w:pPr>
            <w:r>
              <w:t>Beach Road Ejector Station</w:t>
            </w:r>
          </w:p>
        </w:tc>
        <w:tc>
          <w:tcPr>
            <w:tcW w:w="2250" w:type="dxa"/>
          </w:tcPr>
          <w:p w:rsidR="00407793" w:rsidRDefault="00407793" w:rsidP="00107C6B">
            <w:pPr>
              <w:pStyle w:val="NoSpacing"/>
            </w:pPr>
            <w:r>
              <w:t>High Wet Well</w:t>
            </w:r>
          </w:p>
        </w:tc>
        <w:tc>
          <w:tcPr>
            <w:tcW w:w="4045" w:type="dxa"/>
          </w:tcPr>
          <w:p w:rsidR="00407793" w:rsidRDefault="00407793" w:rsidP="00107C6B">
            <w:pPr>
              <w:pStyle w:val="NoSpacing"/>
            </w:pPr>
            <w:r>
              <w:t>Wet well full. Rags in clapper. Back flushed suction and discharge clapper valves to remove debris. Drained water from receiver tank. Wet well pumped down to normal level.</w:t>
            </w:r>
          </w:p>
        </w:tc>
      </w:tr>
    </w:tbl>
    <w:p w:rsidR="00407793" w:rsidRPr="00407793" w:rsidRDefault="00407793" w:rsidP="00107C6B">
      <w:pPr>
        <w:pStyle w:val="NoSpacing"/>
      </w:pPr>
    </w:p>
    <w:p w:rsidR="00FE70F9" w:rsidRDefault="00FE70F9" w:rsidP="00107C6B">
      <w:pPr>
        <w:pStyle w:val="NoSpacing"/>
        <w:rPr>
          <w:b/>
        </w:rPr>
      </w:pPr>
      <w:r>
        <w:rPr>
          <w:b/>
        </w:rPr>
        <w:t xml:space="preserve">3. </w:t>
      </w:r>
      <w:r>
        <w:rPr>
          <w:b/>
        </w:rPr>
        <w:tab/>
        <w:t>OTHER ACTIVITIES &amp; CURRENT ISSUES</w:t>
      </w:r>
    </w:p>
    <w:p w:rsidR="00FE70F9" w:rsidRDefault="00FE70F9" w:rsidP="00107C6B">
      <w:pPr>
        <w:pStyle w:val="NoSpacing"/>
      </w:pPr>
      <w:r>
        <w:t>11/2/23 – Teams Meeting at 1:30 PM with Joe Haberek, Matt Puglia, Heidi Travers and Jane Sawyers of RIDEM, Steve Richtarik of BETA and Marcus Bowersox of Tetra Tech to discuss the WER Study status and going forward. Ager discussion about EPA vs. RIDEM protocol, scheduled sampling for this Sunday through Monday. Informed Don and the crew that were on weekend duty about the sampling and in-house testing. Also discussed the switch over to PAC. Steve to draft letter regarding the request to switch, which will trigger the procedure.</w:t>
      </w:r>
    </w:p>
    <w:p w:rsidR="00FE70F9" w:rsidRDefault="00FE70F9" w:rsidP="00107C6B">
      <w:pPr>
        <w:pStyle w:val="NoSpacing"/>
      </w:pPr>
    </w:p>
    <w:p w:rsidR="00FE70F9" w:rsidRDefault="00FE70F9" w:rsidP="00107C6B">
      <w:pPr>
        <w:pStyle w:val="NoSpacing"/>
      </w:pPr>
      <w:r>
        <w:t>11/27/23 – Met with Brayton Round and Paul Bisson from Harrisville Water along with their engineer Garry McCarthy of Stantec to discuss potential use of sewer easement to get new water line under the river.</w:t>
      </w:r>
    </w:p>
    <w:p w:rsidR="00FE70F9" w:rsidRDefault="00FE70F9" w:rsidP="00107C6B">
      <w:pPr>
        <w:pStyle w:val="NoSpacing"/>
      </w:pPr>
    </w:p>
    <w:p w:rsidR="00FE70F9" w:rsidRDefault="00FE70F9" w:rsidP="00107C6B">
      <w:pPr>
        <w:pStyle w:val="NoSpacing"/>
        <w:rPr>
          <w:b/>
        </w:rPr>
      </w:pPr>
      <w:r>
        <w:rPr>
          <w:b/>
        </w:rPr>
        <w:t xml:space="preserve">4. </w:t>
      </w:r>
      <w:r>
        <w:rPr>
          <w:b/>
        </w:rPr>
        <w:tab/>
        <w:t>PERMIT LIMIT REPORT</w:t>
      </w:r>
    </w:p>
    <w:p w:rsidR="00FE70F9" w:rsidRDefault="00FE70F9" w:rsidP="00107C6B">
      <w:pPr>
        <w:pStyle w:val="NoSpacing"/>
      </w:pPr>
      <w:r>
        <w:t>Refer to the following pages imported from plant data management system.</w:t>
      </w:r>
    </w:p>
    <w:p w:rsidR="00FE70F9" w:rsidRDefault="00FE70F9" w:rsidP="00107C6B">
      <w:pPr>
        <w:pStyle w:val="NoSpacing"/>
      </w:pPr>
    </w:p>
    <w:p w:rsidR="00FE70F9" w:rsidRDefault="00FE70F9" w:rsidP="00107C6B">
      <w:pPr>
        <w:pStyle w:val="NoSpacing"/>
      </w:pPr>
      <w:r>
        <w:t>Limit Summary:  (**designates values exceeding limit)</w:t>
      </w:r>
    </w:p>
    <w:p w:rsidR="00FE70F9" w:rsidRDefault="00FE70F9" w:rsidP="00107C6B">
      <w:pPr>
        <w:pStyle w:val="NoSpacing"/>
        <w:rPr>
          <w:u w:val="single"/>
        </w:rPr>
      </w:pPr>
      <w:r>
        <w:rPr>
          <w:u w:val="single"/>
        </w:rPr>
        <w:tab/>
        <w:t>No value exceeding limit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FE70F9" w:rsidRDefault="00FE70F9" w:rsidP="00107C6B">
      <w:pPr>
        <w:pStyle w:val="NoSpacing"/>
        <w:rPr>
          <w:u w:val="single"/>
        </w:rPr>
      </w:pPr>
      <w:r>
        <w:rPr>
          <w:u w:val="single"/>
        </w:rPr>
        <w:t>Location/Parameter</w:t>
      </w:r>
      <w:r>
        <w:rPr>
          <w:u w:val="single"/>
        </w:rPr>
        <w:tab/>
      </w:r>
      <w:r>
        <w:rPr>
          <w:u w:val="single"/>
        </w:rPr>
        <w:tab/>
      </w:r>
      <w:r>
        <w:rPr>
          <w:u w:val="single"/>
        </w:rPr>
        <w:tab/>
      </w:r>
      <w:r>
        <w:rPr>
          <w:u w:val="single"/>
        </w:rPr>
        <w:tab/>
      </w:r>
      <w:r>
        <w:rPr>
          <w:u w:val="single"/>
        </w:rPr>
        <w:tab/>
        <w:t>Units</w:t>
      </w:r>
      <w:r>
        <w:rPr>
          <w:u w:val="single"/>
        </w:rPr>
        <w:tab/>
      </w:r>
      <w:r>
        <w:rPr>
          <w:u w:val="single"/>
        </w:rPr>
        <w:tab/>
        <w:t>Limit</w:t>
      </w:r>
      <w:r>
        <w:rPr>
          <w:u w:val="single"/>
        </w:rPr>
        <w:tab/>
      </w:r>
      <w:r>
        <w:rPr>
          <w:u w:val="single"/>
        </w:rPr>
        <w:tab/>
      </w:r>
      <w:r>
        <w:rPr>
          <w:u w:val="single"/>
        </w:rPr>
        <w:tab/>
        <w:t>Actual_</w:t>
      </w:r>
    </w:p>
    <w:p w:rsidR="00FE70F9" w:rsidRDefault="00FE70F9" w:rsidP="00107C6B">
      <w:pPr>
        <w:pStyle w:val="NoSpacing"/>
      </w:pPr>
      <w:r>
        <w:t>INFLUENT – INFLUENT</w:t>
      </w:r>
    </w:p>
    <w:p w:rsidR="00FE70F9" w:rsidRDefault="00FE70F9" w:rsidP="00107C6B">
      <w:pPr>
        <w:pStyle w:val="NoSpacing"/>
      </w:pPr>
      <w:r>
        <w:t>Flow Mgd – Flow Rate</w:t>
      </w:r>
    </w:p>
    <w:p w:rsidR="00FE70F9" w:rsidRDefault="00FE70F9" w:rsidP="00107C6B">
      <w:pPr>
        <w:pStyle w:val="NoSpacing"/>
      </w:pPr>
      <w:r>
        <w:tab/>
        <w:t>Average</w:t>
      </w:r>
      <w:r>
        <w:tab/>
      </w:r>
      <w:r>
        <w:tab/>
      </w:r>
      <w:r>
        <w:tab/>
      </w:r>
      <w:r>
        <w:tab/>
      </w:r>
      <w:r>
        <w:tab/>
        <w:t>MGD</w:t>
      </w:r>
      <w:r>
        <w:tab/>
      </w:r>
      <w:r>
        <w:tab/>
        <w:t>1.5</w:t>
      </w:r>
      <w:r>
        <w:tab/>
      </w:r>
      <w:r>
        <w:tab/>
      </w:r>
      <w:r>
        <w:tab/>
        <w:t>0.7847</w:t>
      </w:r>
    </w:p>
    <w:p w:rsidR="00FE70F9" w:rsidRDefault="00FE70F9" w:rsidP="00107C6B">
      <w:pPr>
        <w:pStyle w:val="NoSpacing"/>
      </w:pPr>
      <w:r>
        <w:tab/>
        <w:t>Minimum, 11/18/2023</w:t>
      </w:r>
      <w:r>
        <w:tab/>
      </w:r>
      <w:r>
        <w:tab/>
      </w:r>
      <w:r>
        <w:tab/>
      </w:r>
      <w:r>
        <w:tab/>
        <w:t>MGD</w:t>
      </w:r>
      <w:r>
        <w:tab/>
      </w:r>
      <w:r>
        <w:tab/>
      </w:r>
      <w:r>
        <w:tab/>
      </w:r>
      <w:r>
        <w:tab/>
      </w:r>
      <w:r>
        <w:tab/>
        <w:t>0.6660</w:t>
      </w:r>
    </w:p>
    <w:p w:rsidR="00107C6B" w:rsidRDefault="00FE70F9" w:rsidP="00107C6B">
      <w:pPr>
        <w:pStyle w:val="NoSpacing"/>
        <w:rPr>
          <w:u w:val="single"/>
        </w:rPr>
      </w:pPr>
      <w:r w:rsidRPr="00FE70F9">
        <w:rPr>
          <w:u w:val="single"/>
        </w:rPr>
        <w:tab/>
        <w:t>Maximum, 11/1/2023</w:t>
      </w:r>
      <w:r w:rsidRPr="00FE70F9">
        <w:rPr>
          <w:u w:val="single"/>
        </w:rPr>
        <w:tab/>
      </w:r>
      <w:r w:rsidRPr="00FE70F9">
        <w:rPr>
          <w:u w:val="single"/>
        </w:rPr>
        <w:tab/>
      </w:r>
      <w:r w:rsidRPr="00FE70F9">
        <w:rPr>
          <w:u w:val="single"/>
        </w:rPr>
        <w:tab/>
      </w:r>
      <w:r w:rsidRPr="00FE70F9">
        <w:rPr>
          <w:u w:val="single"/>
        </w:rPr>
        <w:tab/>
        <w:t>MGD</w:t>
      </w:r>
      <w:r w:rsidRPr="00FE70F9">
        <w:rPr>
          <w:u w:val="single"/>
        </w:rPr>
        <w:tab/>
      </w:r>
      <w:r w:rsidRPr="00FE70F9">
        <w:rPr>
          <w:u w:val="single"/>
        </w:rPr>
        <w:tab/>
      </w:r>
      <w:r w:rsidRPr="00FE70F9">
        <w:rPr>
          <w:u w:val="single"/>
        </w:rPr>
        <w:tab/>
      </w:r>
      <w:r w:rsidRPr="00FE70F9">
        <w:rPr>
          <w:u w:val="single"/>
        </w:rPr>
        <w:tab/>
      </w:r>
      <w:r w:rsidRPr="00FE70F9">
        <w:rPr>
          <w:u w:val="single"/>
        </w:rPr>
        <w:tab/>
        <w:t>0.9060</w:t>
      </w:r>
      <w:r w:rsidR="00107C6B" w:rsidRPr="00FE70F9">
        <w:rPr>
          <w:u w:val="single"/>
        </w:rPr>
        <w:tab/>
      </w:r>
    </w:p>
    <w:p w:rsidR="00FE70F9" w:rsidRDefault="00FE70F9" w:rsidP="00107C6B">
      <w:pPr>
        <w:pStyle w:val="NoSpacing"/>
      </w:pPr>
      <w:r>
        <w:t>FINAL EFFLUENT – FINAL EFFLUENT COMPOSITE</w:t>
      </w:r>
    </w:p>
    <w:p w:rsidR="00FE70F9" w:rsidRDefault="00FE70F9" w:rsidP="00107C6B">
      <w:pPr>
        <w:pStyle w:val="NoSpacing"/>
      </w:pPr>
      <w:r>
        <w:t>Bod 5 – Bod 5 Day</w:t>
      </w:r>
    </w:p>
    <w:p w:rsidR="00FE70F9" w:rsidRDefault="00FE70F9" w:rsidP="00107C6B">
      <w:pPr>
        <w:pStyle w:val="NoSpacing"/>
      </w:pPr>
      <w:r>
        <w:tab/>
        <w:t>Average</w:t>
      </w:r>
      <w:r>
        <w:tab/>
      </w:r>
      <w:r>
        <w:tab/>
      </w:r>
      <w:r>
        <w:tab/>
      </w:r>
      <w:r>
        <w:tab/>
      </w:r>
      <w:r>
        <w:tab/>
        <w:t>MG/L</w:t>
      </w:r>
      <w:r>
        <w:tab/>
      </w:r>
      <w:r>
        <w:tab/>
        <w:t>30</w:t>
      </w:r>
      <w:r>
        <w:tab/>
      </w:r>
      <w:r>
        <w:tab/>
      </w:r>
      <w:r>
        <w:tab/>
        <w:t xml:space="preserve">        1.6</w:t>
      </w:r>
    </w:p>
    <w:p w:rsidR="00FE70F9" w:rsidRDefault="00FE70F9" w:rsidP="00107C6B">
      <w:pPr>
        <w:pStyle w:val="NoSpacing"/>
      </w:pPr>
      <w:r>
        <w:tab/>
        <w:t>Max Weekly Avg (Wed Rule)</w:t>
      </w:r>
      <w:r>
        <w:tab/>
      </w:r>
      <w:r>
        <w:tab/>
      </w:r>
      <w:r>
        <w:tab/>
        <w:t>MG/L</w:t>
      </w:r>
      <w:r>
        <w:tab/>
      </w:r>
      <w:r>
        <w:tab/>
        <w:t>45</w:t>
      </w:r>
      <w:r>
        <w:tab/>
      </w:r>
      <w:r>
        <w:tab/>
      </w:r>
      <w:r>
        <w:tab/>
        <w:t xml:space="preserve">        2.1</w:t>
      </w:r>
    </w:p>
    <w:p w:rsidR="00FE70F9" w:rsidRPr="00FE70F9" w:rsidRDefault="00FE70F9" w:rsidP="00107C6B">
      <w:pPr>
        <w:pStyle w:val="NoSpacing"/>
        <w:rPr>
          <w:u w:val="single"/>
        </w:rPr>
      </w:pPr>
      <w:r w:rsidRPr="00FE70F9">
        <w:rPr>
          <w:u w:val="single"/>
        </w:rPr>
        <w:tab/>
        <w:t>Maximum, 11/12/2023</w:t>
      </w:r>
      <w:r w:rsidRPr="00FE70F9">
        <w:rPr>
          <w:u w:val="single"/>
        </w:rPr>
        <w:tab/>
      </w:r>
      <w:r w:rsidRPr="00FE70F9">
        <w:rPr>
          <w:u w:val="single"/>
        </w:rPr>
        <w:tab/>
      </w:r>
      <w:r w:rsidRPr="00FE70F9">
        <w:rPr>
          <w:u w:val="single"/>
        </w:rPr>
        <w:tab/>
      </w:r>
      <w:r w:rsidRPr="00FE70F9">
        <w:rPr>
          <w:u w:val="single"/>
        </w:rPr>
        <w:tab/>
        <w:t>MG/L</w:t>
      </w:r>
      <w:r w:rsidRPr="00FE70F9">
        <w:rPr>
          <w:u w:val="single"/>
        </w:rPr>
        <w:tab/>
      </w:r>
      <w:r w:rsidRPr="00FE70F9">
        <w:rPr>
          <w:u w:val="single"/>
        </w:rPr>
        <w:tab/>
        <w:t>50</w:t>
      </w:r>
      <w:r w:rsidRPr="00FE70F9">
        <w:rPr>
          <w:u w:val="single"/>
        </w:rPr>
        <w:tab/>
      </w:r>
      <w:r w:rsidRPr="00FE70F9">
        <w:rPr>
          <w:u w:val="single"/>
        </w:rPr>
        <w:tab/>
      </w:r>
      <w:r w:rsidRPr="00FE70F9">
        <w:rPr>
          <w:u w:val="single"/>
        </w:rPr>
        <w:tab/>
        <w:t xml:space="preserve">        2.2</w:t>
      </w:r>
    </w:p>
    <w:p w:rsidR="00FE70F9" w:rsidRDefault="00AE6662" w:rsidP="00107C6B">
      <w:pPr>
        <w:pStyle w:val="NoSpacing"/>
      </w:pPr>
      <w:r>
        <w:lastRenderedPageBreak/>
        <w:t>EFFLUENT BOD – EFFLUENT BOD</w:t>
      </w:r>
    </w:p>
    <w:p w:rsidR="00AE6662" w:rsidRDefault="00AE6662" w:rsidP="00107C6B">
      <w:pPr>
        <w:pStyle w:val="NoSpacing"/>
      </w:pPr>
      <w:r>
        <w:t>Loadings – Loadings in Pounds</w:t>
      </w:r>
    </w:p>
    <w:p w:rsidR="00AE6662" w:rsidRDefault="00AE6662" w:rsidP="00107C6B">
      <w:pPr>
        <w:pStyle w:val="NoSpacing"/>
      </w:pPr>
      <w:r>
        <w:tab/>
        <w:t>Average</w:t>
      </w:r>
      <w:r>
        <w:tab/>
      </w:r>
      <w:r>
        <w:tab/>
      </w:r>
      <w:r>
        <w:tab/>
      </w:r>
      <w:r>
        <w:tab/>
      </w:r>
      <w:r>
        <w:tab/>
        <w:t>LB/Day</w:t>
      </w:r>
      <w:r>
        <w:tab/>
      </w:r>
      <w:r>
        <w:tab/>
        <w:t>375.3</w:t>
      </w:r>
      <w:r>
        <w:tab/>
      </w:r>
      <w:r>
        <w:tab/>
      </w:r>
      <w:r>
        <w:tab/>
        <w:t xml:space="preserve">      10.0</w:t>
      </w:r>
    </w:p>
    <w:p w:rsidR="00AE6662" w:rsidRPr="00AE6662" w:rsidRDefault="00AE6662" w:rsidP="00107C6B">
      <w:pPr>
        <w:pStyle w:val="NoSpacing"/>
        <w:rPr>
          <w:u w:val="single"/>
        </w:rPr>
      </w:pPr>
      <w:r w:rsidRPr="00AE6662">
        <w:rPr>
          <w:u w:val="single"/>
        </w:rPr>
        <w:tab/>
        <w:t>Maximum, 11/14/2023</w:t>
      </w:r>
      <w:r w:rsidRPr="00AE6662">
        <w:rPr>
          <w:u w:val="single"/>
        </w:rPr>
        <w:tab/>
      </w:r>
      <w:r w:rsidRPr="00AE6662">
        <w:rPr>
          <w:u w:val="single"/>
        </w:rPr>
        <w:tab/>
      </w:r>
      <w:r w:rsidRPr="00AE6662">
        <w:rPr>
          <w:u w:val="single"/>
        </w:rPr>
        <w:tab/>
      </w:r>
      <w:r w:rsidRPr="00AE6662">
        <w:rPr>
          <w:u w:val="single"/>
        </w:rPr>
        <w:tab/>
        <w:t>LB/Day</w:t>
      </w:r>
      <w:r w:rsidRPr="00AE6662">
        <w:rPr>
          <w:u w:val="single"/>
        </w:rPr>
        <w:tab/>
      </w:r>
      <w:r w:rsidRPr="00AE6662">
        <w:rPr>
          <w:u w:val="single"/>
        </w:rPr>
        <w:tab/>
        <w:t>625.5</w:t>
      </w:r>
      <w:r w:rsidRPr="00AE6662">
        <w:rPr>
          <w:u w:val="single"/>
        </w:rPr>
        <w:tab/>
      </w:r>
      <w:r w:rsidRPr="00AE6662">
        <w:rPr>
          <w:u w:val="single"/>
        </w:rPr>
        <w:tab/>
      </w:r>
      <w:r w:rsidRPr="00AE6662">
        <w:rPr>
          <w:u w:val="single"/>
        </w:rPr>
        <w:tab/>
        <w:t xml:space="preserve">      13.4</w:t>
      </w:r>
    </w:p>
    <w:p w:rsidR="00AE6662" w:rsidRDefault="00AE6662" w:rsidP="00107C6B">
      <w:pPr>
        <w:pStyle w:val="NoSpacing"/>
      </w:pPr>
      <w:r>
        <w:t>RAW INFLUENT – RAW INFLUENT COMPOSITE</w:t>
      </w:r>
    </w:p>
    <w:p w:rsidR="00AE6662" w:rsidRDefault="00AE6662" w:rsidP="00107C6B">
      <w:pPr>
        <w:pStyle w:val="NoSpacing"/>
      </w:pPr>
      <w:r>
        <w:t>Bod 5 – Bod 5 Day</w:t>
      </w:r>
    </w:p>
    <w:p w:rsidR="00AE6662" w:rsidRDefault="00AE6662" w:rsidP="00107C6B">
      <w:pPr>
        <w:pStyle w:val="NoSpacing"/>
      </w:pPr>
      <w:r>
        <w:tab/>
        <w:t>Average</w:t>
      </w:r>
      <w:r>
        <w:tab/>
      </w:r>
      <w:r>
        <w:tab/>
      </w:r>
      <w:r>
        <w:tab/>
      </w:r>
      <w:r>
        <w:tab/>
      </w:r>
      <w:r>
        <w:tab/>
        <w:t>MG/L</w:t>
      </w:r>
      <w:r>
        <w:tab/>
      </w:r>
      <w:r>
        <w:tab/>
      </w:r>
      <w:r>
        <w:tab/>
      </w:r>
      <w:r>
        <w:tab/>
      </w:r>
      <w:r>
        <w:tab/>
        <w:t xml:space="preserve">       224</w:t>
      </w:r>
    </w:p>
    <w:p w:rsidR="00AE6662" w:rsidRPr="00AE6662" w:rsidRDefault="00AE6662" w:rsidP="00107C6B">
      <w:pPr>
        <w:pStyle w:val="NoSpacing"/>
        <w:rPr>
          <w:u w:val="single"/>
        </w:rPr>
      </w:pPr>
      <w:r w:rsidRPr="00AE6662">
        <w:rPr>
          <w:u w:val="single"/>
        </w:rPr>
        <w:tab/>
        <w:t>Maximum, 11/19/2023</w:t>
      </w:r>
      <w:r w:rsidRPr="00AE6662">
        <w:rPr>
          <w:u w:val="single"/>
        </w:rPr>
        <w:tab/>
      </w:r>
      <w:r w:rsidRPr="00AE6662">
        <w:rPr>
          <w:u w:val="single"/>
        </w:rPr>
        <w:tab/>
      </w:r>
      <w:r w:rsidRPr="00AE6662">
        <w:rPr>
          <w:u w:val="single"/>
        </w:rPr>
        <w:tab/>
      </w:r>
      <w:r w:rsidRPr="00AE6662">
        <w:rPr>
          <w:u w:val="single"/>
        </w:rPr>
        <w:tab/>
        <w:t>MG/L</w:t>
      </w:r>
      <w:r w:rsidRPr="00AE6662">
        <w:rPr>
          <w:u w:val="single"/>
        </w:rPr>
        <w:tab/>
      </w:r>
      <w:r w:rsidRPr="00AE6662">
        <w:rPr>
          <w:u w:val="single"/>
        </w:rPr>
        <w:tab/>
      </w:r>
      <w:r w:rsidRPr="00AE6662">
        <w:rPr>
          <w:u w:val="single"/>
        </w:rPr>
        <w:tab/>
      </w:r>
      <w:r w:rsidRPr="00AE6662">
        <w:rPr>
          <w:u w:val="single"/>
        </w:rPr>
        <w:tab/>
        <w:t xml:space="preserve">  </w:t>
      </w:r>
      <w:r w:rsidRPr="00AE6662">
        <w:rPr>
          <w:u w:val="single"/>
        </w:rPr>
        <w:tab/>
        <w:t xml:space="preserve">       282</w:t>
      </w:r>
    </w:p>
    <w:p w:rsidR="00AE6662" w:rsidRDefault="00AE6662" w:rsidP="00107C6B">
      <w:pPr>
        <w:pStyle w:val="NoSpacing"/>
      </w:pPr>
      <w:r>
        <w:t>INFLUENT BOD – INFLUENT BOD</w:t>
      </w:r>
    </w:p>
    <w:p w:rsidR="00AE6662" w:rsidRDefault="00AE6662" w:rsidP="00107C6B">
      <w:pPr>
        <w:pStyle w:val="NoSpacing"/>
      </w:pPr>
      <w:r>
        <w:t>Loadings – Loadings in Pounds</w:t>
      </w:r>
    </w:p>
    <w:p w:rsidR="00AE6662" w:rsidRDefault="00AE6662" w:rsidP="00107C6B">
      <w:pPr>
        <w:pStyle w:val="NoSpacing"/>
      </w:pPr>
      <w:r>
        <w:tab/>
        <w:t>Average</w:t>
      </w:r>
      <w:r>
        <w:tab/>
      </w:r>
      <w:r>
        <w:tab/>
      </w:r>
      <w:r>
        <w:tab/>
      </w:r>
      <w:r>
        <w:tab/>
      </w:r>
      <w:r>
        <w:tab/>
        <w:t>LB/Day</w:t>
      </w:r>
      <w:r>
        <w:tab/>
      </w:r>
      <w:r>
        <w:tab/>
      </w:r>
      <w:r>
        <w:tab/>
      </w:r>
      <w:r>
        <w:tab/>
      </w:r>
      <w:r>
        <w:tab/>
        <w:t xml:space="preserve">  1428.4</w:t>
      </w:r>
    </w:p>
    <w:p w:rsidR="00AE6662" w:rsidRPr="00AE6662" w:rsidRDefault="00AE6662" w:rsidP="00107C6B">
      <w:pPr>
        <w:pStyle w:val="NoSpacing"/>
        <w:rPr>
          <w:u w:val="single"/>
        </w:rPr>
      </w:pPr>
      <w:r w:rsidRPr="00AE6662">
        <w:rPr>
          <w:u w:val="single"/>
        </w:rPr>
        <w:tab/>
        <w:t>Maximum, 11/23/2023</w:t>
      </w:r>
      <w:r w:rsidRPr="00AE6662">
        <w:rPr>
          <w:u w:val="single"/>
        </w:rPr>
        <w:tab/>
      </w:r>
      <w:r w:rsidRPr="00AE6662">
        <w:rPr>
          <w:u w:val="single"/>
        </w:rPr>
        <w:tab/>
      </w:r>
      <w:r w:rsidRPr="00AE6662">
        <w:rPr>
          <w:u w:val="single"/>
        </w:rPr>
        <w:tab/>
      </w:r>
      <w:r w:rsidRPr="00AE6662">
        <w:rPr>
          <w:u w:val="single"/>
        </w:rPr>
        <w:tab/>
        <w:t>LB/Day</w:t>
      </w:r>
      <w:r w:rsidRPr="00AE6662">
        <w:rPr>
          <w:u w:val="single"/>
        </w:rPr>
        <w:tab/>
      </w:r>
      <w:r w:rsidRPr="00AE6662">
        <w:rPr>
          <w:u w:val="single"/>
        </w:rPr>
        <w:tab/>
      </w:r>
      <w:r w:rsidRPr="00AE6662">
        <w:rPr>
          <w:u w:val="single"/>
        </w:rPr>
        <w:tab/>
      </w:r>
      <w:r w:rsidRPr="00AE6662">
        <w:rPr>
          <w:u w:val="single"/>
        </w:rPr>
        <w:tab/>
      </w:r>
      <w:r w:rsidRPr="00AE6662">
        <w:rPr>
          <w:u w:val="single"/>
        </w:rPr>
        <w:tab/>
        <w:t xml:space="preserve">  1643.5</w:t>
      </w:r>
    </w:p>
    <w:p w:rsidR="00AE6662" w:rsidRDefault="00AE6662" w:rsidP="00107C6B">
      <w:pPr>
        <w:pStyle w:val="NoSpacing"/>
      </w:pPr>
      <w:r>
        <w:t>EFFLUENT BOD – EFFLUENT BOD</w:t>
      </w:r>
    </w:p>
    <w:p w:rsidR="00AE6662" w:rsidRDefault="00AE6662" w:rsidP="00107C6B">
      <w:pPr>
        <w:pStyle w:val="NoSpacing"/>
      </w:pPr>
      <w:r>
        <w:t>Percent Removal – Percent Removal</w:t>
      </w:r>
    </w:p>
    <w:p w:rsidR="00AE6662" w:rsidRPr="00AE6662" w:rsidRDefault="00AE6662" w:rsidP="00107C6B">
      <w:pPr>
        <w:pStyle w:val="NoSpacing"/>
        <w:rPr>
          <w:u w:val="single"/>
        </w:rPr>
      </w:pPr>
      <w:r w:rsidRPr="00AE6662">
        <w:rPr>
          <w:u w:val="single"/>
        </w:rPr>
        <w:tab/>
        <w:t>Average (Lower Limit)</w:t>
      </w:r>
      <w:r w:rsidRPr="00AE6662">
        <w:rPr>
          <w:u w:val="single"/>
        </w:rPr>
        <w:tab/>
      </w:r>
      <w:r w:rsidRPr="00AE6662">
        <w:rPr>
          <w:u w:val="single"/>
        </w:rPr>
        <w:tab/>
      </w:r>
      <w:r w:rsidRPr="00AE6662">
        <w:rPr>
          <w:u w:val="single"/>
        </w:rPr>
        <w:tab/>
      </w:r>
      <w:r w:rsidRPr="00AE6662">
        <w:rPr>
          <w:u w:val="single"/>
        </w:rPr>
        <w:tab/>
        <w:t>%</w:t>
      </w:r>
      <w:r w:rsidRPr="00AE6662">
        <w:rPr>
          <w:u w:val="single"/>
        </w:rPr>
        <w:tab/>
      </w:r>
      <w:r w:rsidRPr="00AE6662">
        <w:rPr>
          <w:u w:val="single"/>
        </w:rPr>
        <w:tab/>
        <w:t>85.0</w:t>
      </w:r>
      <w:r w:rsidRPr="00AE6662">
        <w:rPr>
          <w:u w:val="single"/>
        </w:rPr>
        <w:tab/>
      </w:r>
      <w:r w:rsidRPr="00AE6662">
        <w:rPr>
          <w:u w:val="single"/>
        </w:rPr>
        <w:tab/>
      </w:r>
      <w:r w:rsidRPr="00AE6662">
        <w:rPr>
          <w:u w:val="single"/>
        </w:rPr>
        <w:tab/>
        <w:t xml:space="preserve">      99.3</w:t>
      </w:r>
    </w:p>
    <w:p w:rsidR="00AE6662" w:rsidRDefault="00AE6662" w:rsidP="00107C6B">
      <w:pPr>
        <w:pStyle w:val="NoSpacing"/>
      </w:pPr>
      <w:r>
        <w:t>FINAL EFFLUENT – FINAL EFFLUENT COMPOSITE</w:t>
      </w:r>
    </w:p>
    <w:p w:rsidR="00AE6662" w:rsidRDefault="00AE6662" w:rsidP="00107C6B">
      <w:pPr>
        <w:pStyle w:val="NoSpacing"/>
      </w:pPr>
      <w:r>
        <w:t>Solids TSS – Total Suspended Solids</w:t>
      </w:r>
    </w:p>
    <w:p w:rsidR="00AE6662" w:rsidRDefault="00AE6662" w:rsidP="00107C6B">
      <w:pPr>
        <w:pStyle w:val="NoSpacing"/>
      </w:pPr>
      <w:r>
        <w:tab/>
        <w:t>Average</w:t>
      </w:r>
      <w:r>
        <w:tab/>
      </w:r>
      <w:r>
        <w:tab/>
      </w:r>
      <w:r>
        <w:tab/>
      </w:r>
      <w:r>
        <w:tab/>
      </w:r>
      <w:r>
        <w:tab/>
        <w:t>MG/L</w:t>
      </w:r>
      <w:r>
        <w:tab/>
      </w:r>
      <w:r>
        <w:tab/>
        <w:t>30</w:t>
      </w:r>
      <w:r>
        <w:tab/>
      </w:r>
      <w:r>
        <w:tab/>
      </w:r>
      <w:r>
        <w:tab/>
        <w:t xml:space="preserve">        2.8</w:t>
      </w:r>
    </w:p>
    <w:p w:rsidR="00AE6662" w:rsidRDefault="00AE6662" w:rsidP="00107C6B">
      <w:pPr>
        <w:pStyle w:val="NoSpacing"/>
      </w:pPr>
      <w:r>
        <w:tab/>
        <w:t>Avg Weekly Avg (Wed Rule)</w:t>
      </w:r>
      <w:r>
        <w:tab/>
      </w:r>
      <w:r>
        <w:tab/>
      </w:r>
      <w:r>
        <w:tab/>
        <w:t>MG/L</w:t>
      </w:r>
      <w:r>
        <w:tab/>
      </w:r>
      <w:r>
        <w:tab/>
        <w:t>45</w:t>
      </w:r>
      <w:r>
        <w:tab/>
      </w:r>
      <w:r>
        <w:tab/>
      </w:r>
      <w:r>
        <w:tab/>
        <w:t xml:space="preserve">        2.9</w:t>
      </w:r>
    </w:p>
    <w:p w:rsidR="00AE6662" w:rsidRPr="00AE6662" w:rsidRDefault="00AE6662" w:rsidP="00107C6B">
      <w:pPr>
        <w:pStyle w:val="NoSpacing"/>
        <w:rPr>
          <w:u w:val="single"/>
        </w:rPr>
      </w:pPr>
      <w:r w:rsidRPr="00AE6662">
        <w:rPr>
          <w:u w:val="single"/>
        </w:rPr>
        <w:tab/>
        <w:t>Maximum, 11/4/2023</w:t>
      </w:r>
      <w:r w:rsidRPr="00AE6662">
        <w:rPr>
          <w:u w:val="single"/>
        </w:rPr>
        <w:tab/>
      </w:r>
      <w:r w:rsidRPr="00AE6662">
        <w:rPr>
          <w:u w:val="single"/>
        </w:rPr>
        <w:tab/>
      </w:r>
      <w:r w:rsidRPr="00AE6662">
        <w:rPr>
          <w:u w:val="single"/>
        </w:rPr>
        <w:tab/>
      </w:r>
      <w:r w:rsidRPr="00AE6662">
        <w:rPr>
          <w:u w:val="single"/>
        </w:rPr>
        <w:tab/>
        <w:t>MG/L</w:t>
      </w:r>
      <w:r w:rsidRPr="00AE6662">
        <w:rPr>
          <w:u w:val="single"/>
        </w:rPr>
        <w:tab/>
      </w:r>
      <w:r w:rsidRPr="00AE6662">
        <w:rPr>
          <w:u w:val="single"/>
        </w:rPr>
        <w:tab/>
        <w:t>50</w:t>
      </w:r>
      <w:r w:rsidRPr="00AE6662">
        <w:rPr>
          <w:u w:val="single"/>
        </w:rPr>
        <w:tab/>
      </w:r>
      <w:r w:rsidRPr="00AE6662">
        <w:rPr>
          <w:u w:val="single"/>
        </w:rPr>
        <w:tab/>
      </w:r>
      <w:r w:rsidRPr="00AE6662">
        <w:rPr>
          <w:u w:val="single"/>
        </w:rPr>
        <w:tab/>
        <w:t xml:space="preserve">        5.6</w:t>
      </w:r>
    </w:p>
    <w:p w:rsidR="00AE6662" w:rsidRDefault="00AE6662" w:rsidP="00107C6B">
      <w:pPr>
        <w:pStyle w:val="NoSpacing"/>
      </w:pPr>
      <w:r>
        <w:t>EFFLUENT TSS – EFFLUENT TSS</w:t>
      </w:r>
    </w:p>
    <w:p w:rsidR="00AE6662" w:rsidRDefault="00AE6662" w:rsidP="00107C6B">
      <w:pPr>
        <w:pStyle w:val="NoSpacing"/>
      </w:pPr>
      <w:r>
        <w:t>Loadings – Loadings in Pounds</w:t>
      </w:r>
    </w:p>
    <w:p w:rsidR="00AE6662" w:rsidRDefault="00AE6662" w:rsidP="00107C6B">
      <w:pPr>
        <w:pStyle w:val="NoSpacing"/>
      </w:pPr>
      <w:r>
        <w:tab/>
        <w:t>Average</w:t>
      </w:r>
      <w:r>
        <w:tab/>
      </w:r>
      <w:r>
        <w:tab/>
      </w:r>
      <w:r>
        <w:tab/>
      </w:r>
      <w:r>
        <w:tab/>
      </w:r>
      <w:r>
        <w:tab/>
        <w:t>LB/Day</w:t>
      </w:r>
      <w:r>
        <w:tab/>
      </w:r>
      <w:r>
        <w:tab/>
        <w:t>375.3</w:t>
      </w:r>
      <w:r>
        <w:tab/>
      </w:r>
      <w:r>
        <w:tab/>
      </w:r>
      <w:r>
        <w:tab/>
        <w:t xml:space="preserve">      17.8</w:t>
      </w:r>
    </w:p>
    <w:p w:rsidR="00AE6662" w:rsidRPr="00AE6662" w:rsidRDefault="00AE6662" w:rsidP="00107C6B">
      <w:pPr>
        <w:pStyle w:val="NoSpacing"/>
        <w:rPr>
          <w:u w:val="single"/>
        </w:rPr>
      </w:pPr>
      <w:r w:rsidRPr="00AE6662">
        <w:rPr>
          <w:u w:val="single"/>
        </w:rPr>
        <w:tab/>
        <w:t>Maximum, 11/4/2023</w:t>
      </w:r>
      <w:r w:rsidRPr="00AE6662">
        <w:rPr>
          <w:u w:val="single"/>
        </w:rPr>
        <w:tab/>
      </w:r>
      <w:r w:rsidRPr="00AE6662">
        <w:rPr>
          <w:u w:val="single"/>
        </w:rPr>
        <w:tab/>
      </w:r>
      <w:r w:rsidRPr="00AE6662">
        <w:rPr>
          <w:u w:val="single"/>
        </w:rPr>
        <w:tab/>
      </w:r>
      <w:r w:rsidRPr="00AE6662">
        <w:rPr>
          <w:u w:val="single"/>
        </w:rPr>
        <w:tab/>
        <w:t>LB/Day</w:t>
      </w:r>
      <w:r w:rsidRPr="00AE6662">
        <w:rPr>
          <w:u w:val="single"/>
        </w:rPr>
        <w:tab/>
      </w:r>
      <w:r w:rsidRPr="00AE6662">
        <w:rPr>
          <w:u w:val="single"/>
        </w:rPr>
        <w:tab/>
        <w:t>625.5</w:t>
      </w:r>
      <w:r w:rsidRPr="00AE6662">
        <w:rPr>
          <w:u w:val="single"/>
        </w:rPr>
        <w:tab/>
      </w:r>
      <w:r w:rsidRPr="00AE6662">
        <w:rPr>
          <w:u w:val="single"/>
        </w:rPr>
        <w:tab/>
      </w:r>
      <w:r w:rsidRPr="00AE6662">
        <w:rPr>
          <w:u w:val="single"/>
        </w:rPr>
        <w:tab/>
        <w:t xml:space="preserve">      36.7</w:t>
      </w:r>
    </w:p>
    <w:p w:rsidR="00AE6662" w:rsidRDefault="00AE6662" w:rsidP="00107C6B">
      <w:pPr>
        <w:pStyle w:val="NoSpacing"/>
      </w:pPr>
      <w:r>
        <w:t>RAW INFLUENT – RAW INFLUENT COMPOSITE</w:t>
      </w:r>
    </w:p>
    <w:p w:rsidR="00AE6662" w:rsidRDefault="00AE6662" w:rsidP="00107C6B">
      <w:pPr>
        <w:pStyle w:val="NoSpacing"/>
      </w:pPr>
      <w:r>
        <w:t>Solids TSS – Total Suspended Solids</w:t>
      </w:r>
    </w:p>
    <w:p w:rsidR="00494732" w:rsidRDefault="00494732" w:rsidP="00107C6B">
      <w:pPr>
        <w:pStyle w:val="NoSpacing"/>
      </w:pPr>
      <w:r>
        <w:tab/>
        <w:t>Average</w:t>
      </w:r>
      <w:r>
        <w:tab/>
      </w:r>
      <w:r>
        <w:tab/>
      </w:r>
      <w:r>
        <w:tab/>
      </w:r>
      <w:r>
        <w:tab/>
      </w:r>
      <w:r>
        <w:tab/>
        <w:t>MG/L</w:t>
      </w:r>
      <w:r>
        <w:tab/>
      </w:r>
      <w:r>
        <w:tab/>
      </w:r>
      <w:r>
        <w:tab/>
      </w:r>
      <w:r>
        <w:tab/>
      </w:r>
      <w:r>
        <w:tab/>
        <w:t xml:space="preserve">    </w:t>
      </w:r>
      <w:r w:rsidR="00AE6662">
        <w:t>287</w:t>
      </w:r>
      <w:r>
        <w:t>.7</w:t>
      </w:r>
    </w:p>
    <w:p w:rsidR="00494732" w:rsidRPr="00494732" w:rsidRDefault="00494732" w:rsidP="00107C6B">
      <w:pPr>
        <w:pStyle w:val="NoSpacing"/>
        <w:rPr>
          <w:u w:val="single"/>
        </w:rPr>
      </w:pPr>
      <w:r w:rsidRPr="00494732">
        <w:rPr>
          <w:u w:val="single"/>
        </w:rPr>
        <w:tab/>
        <w:t>Maximum, 11/5/2023</w:t>
      </w:r>
      <w:r w:rsidRPr="00494732">
        <w:rPr>
          <w:u w:val="single"/>
        </w:rPr>
        <w:tab/>
      </w:r>
      <w:r w:rsidRPr="00494732">
        <w:rPr>
          <w:u w:val="single"/>
        </w:rPr>
        <w:tab/>
      </w:r>
      <w:r w:rsidRPr="00494732">
        <w:rPr>
          <w:u w:val="single"/>
        </w:rPr>
        <w:tab/>
      </w:r>
      <w:r w:rsidRPr="00494732">
        <w:rPr>
          <w:u w:val="single"/>
        </w:rPr>
        <w:tab/>
        <w:t>MG/L</w:t>
      </w:r>
      <w:r w:rsidRPr="00494732">
        <w:rPr>
          <w:u w:val="single"/>
        </w:rPr>
        <w:tab/>
      </w:r>
      <w:r w:rsidRPr="00494732">
        <w:rPr>
          <w:u w:val="single"/>
        </w:rPr>
        <w:tab/>
      </w:r>
      <w:r w:rsidRPr="00494732">
        <w:rPr>
          <w:u w:val="single"/>
        </w:rPr>
        <w:tab/>
      </w:r>
      <w:r w:rsidRPr="00494732">
        <w:rPr>
          <w:u w:val="single"/>
        </w:rPr>
        <w:tab/>
      </w:r>
      <w:r w:rsidRPr="00494732">
        <w:rPr>
          <w:u w:val="single"/>
        </w:rPr>
        <w:tab/>
        <w:t xml:space="preserve">    492.0</w:t>
      </w:r>
    </w:p>
    <w:p w:rsidR="00494732" w:rsidRDefault="00494732" w:rsidP="00107C6B">
      <w:pPr>
        <w:pStyle w:val="NoSpacing"/>
      </w:pPr>
      <w:r>
        <w:t>INFLUENT TSS – INFLUENT TSS</w:t>
      </w:r>
    </w:p>
    <w:p w:rsidR="00494732" w:rsidRDefault="00494732" w:rsidP="00107C6B">
      <w:pPr>
        <w:pStyle w:val="NoSpacing"/>
      </w:pPr>
      <w:r>
        <w:t>Loadings – Loadings in Pounds</w:t>
      </w:r>
    </w:p>
    <w:p w:rsidR="00494732" w:rsidRDefault="00494732" w:rsidP="00107C6B">
      <w:pPr>
        <w:pStyle w:val="NoSpacing"/>
      </w:pPr>
      <w:r>
        <w:tab/>
        <w:t>Average</w:t>
      </w:r>
      <w:r>
        <w:tab/>
      </w:r>
      <w:r>
        <w:tab/>
      </w:r>
      <w:r>
        <w:tab/>
      </w:r>
      <w:r>
        <w:tab/>
      </w:r>
      <w:r>
        <w:tab/>
        <w:t>LB/Day</w:t>
      </w:r>
      <w:r>
        <w:tab/>
      </w:r>
      <w:r>
        <w:tab/>
      </w:r>
      <w:r>
        <w:tab/>
      </w:r>
      <w:r>
        <w:tab/>
      </w:r>
      <w:r>
        <w:tab/>
        <w:t xml:space="preserve">  1876.4</w:t>
      </w:r>
    </w:p>
    <w:p w:rsidR="00494732" w:rsidRPr="00494732" w:rsidRDefault="00494732" w:rsidP="00107C6B">
      <w:pPr>
        <w:pStyle w:val="NoSpacing"/>
        <w:rPr>
          <w:u w:val="single"/>
        </w:rPr>
      </w:pPr>
      <w:r w:rsidRPr="00494732">
        <w:rPr>
          <w:u w:val="single"/>
        </w:rPr>
        <w:tab/>
        <w:t>Maximum</w:t>
      </w:r>
      <w:r w:rsidRPr="00494732">
        <w:rPr>
          <w:u w:val="single"/>
        </w:rPr>
        <w:tab/>
      </w:r>
      <w:r w:rsidRPr="00494732">
        <w:rPr>
          <w:u w:val="single"/>
        </w:rPr>
        <w:tab/>
      </w:r>
      <w:r w:rsidRPr="00494732">
        <w:rPr>
          <w:u w:val="single"/>
        </w:rPr>
        <w:tab/>
      </w:r>
      <w:r w:rsidRPr="00494732">
        <w:rPr>
          <w:u w:val="single"/>
        </w:rPr>
        <w:tab/>
      </w:r>
      <w:r w:rsidRPr="00494732">
        <w:rPr>
          <w:u w:val="single"/>
        </w:rPr>
        <w:tab/>
        <w:t>LB/Day</w:t>
      </w:r>
      <w:r w:rsidRPr="00494732">
        <w:rPr>
          <w:u w:val="single"/>
        </w:rPr>
        <w:tab/>
      </w:r>
      <w:r w:rsidRPr="00494732">
        <w:rPr>
          <w:u w:val="single"/>
        </w:rPr>
        <w:tab/>
      </w:r>
      <w:r w:rsidRPr="00494732">
        <w:rPr>
          <w:u w:val="single"/>
        </w:rPr>
        <w:tab/>
      </w:r>
      <w:r w:rsidRPr="00494732">
        <w:rPr>
          <w:u w:val="single"/>
        </w:rPr>
        <w:tab/>
      </w:r>
      <w:r w:rsidRPr="00494732">
        <w:rPr>
          <w:u w:val="single"/>
        </w:rPr>
        <w:tab/>
        <w:t xml:space="preserve">  3381.1</w:t>
      </w:r>
    </w:p>
    <w:p w:rsidR="00C813CE" w:rsidRDefault="00C813CE" w:rsidP="00107C6B">
      <w:pPr>
        <w:pStyle w:val="NoSpacing"/>
      </w:pPr>
      <w:r>
        <w:t>EFFLUENT TSS – EFFLUENT TSS</w:t>
      </w:r>
    </w:p>
    <w:p w:rsidR="00C813CE" w:rsidRDefault="00C813CE" w:rsidP="00107C6B">
      <w:pPr>
        <w:pStyle w:val="NoSpacing"/>
      </w:pPr>
      <w:r>
        <w:t>Percent Removal – Percent Removal</w:t>
      </w:r>
    </w:p>
    <w:p w:rsidR="00C813CE" w:rsidRPr="00C813CE" w:rsidRDefault="00C813CE" w:rsidP="00107C6B">
      <w:pPr>
        <w:pStyle w:val="NoSpacing"/>
        <w:rPr>
          <w:u w:val="single"/>
        </w:rPr>
      </w:pPr>
      <w:r w:rsidRPr="00C813CE">
        <w:rPr>
          <w:u w:val="single"/>
        </w:rPr>
        <w:tab/>
        <w:t>Average (Lower Limit)</w:t>
      </w:r>
      <w:r w:rsidRPr="00C813CE">
        <w:rPr>
          <w:u w:val="single"/>
        </w:rPr>
        <w:tab/>
      </w:r>
      <w:r w:rsidRPr="00C813CE">
        <w:rPr>
          <w:u w:val="single"/>
        </w:rPr>
        <w:tab/>
      </w:r>
      <w:r w:rsidRPr="00C813CE">
        <w:rPr>
          <w:u w:val="single"/>
        </w:rPr>
        <w:tab/>
      </w:r>
      <w:r w:rsidRPr="00C813CE">
        <w:rPr>
          <w:u w:val="single"/>
        </w:rPr>
        <w:tab/>
        <w:t>%</w:t>
      </w:r>
      <w:r w:rsidRPr="00C813CE">
        <w:rPr>
          <w:u w:val="single"/>
        </w:rPr>
        <w:tab/>
      </w:r>
      <w:r w:rsidRPr="00C813CE">
        <w:rPr>
          <w:u w:val="single"/>
        </w:rPr>
        <w:tab/>
        <w:t>85.0</w:t>
      </w:r>
      <w:r w:rsidRPr="00C813CE">
        <w:rPr>
          <w:u w:val="single"/>
        </w:rPr>
        <w:tab/>
      </w:r>
      <w:r w:rsidRPr="00C813CE">
        <w:rPr>
          <w:u w:val="single"/>
        </w:rPr>
        <w:tab/>
      </w:r>
      <w:r w:rsidRPr="00C813CE">
        <w:rPr>
          <w:u w:val="single"/>
        </w:rPr>
        <w:tab/>
        <w:t xml:space="preserve">      99.0</w:t>
      </w:r>
    </w:p>
    <w:p w:rsidR="00C813CE" w:rsidRDefault="00C813CE" w:rsidP="00107C6B">
      <w:pPr>
        <w:pStyle w:val="NoSpacing"/>
      </w:pPr>
      <w:r>
        <w:t>EFFLUENT GRAB – FINAL EFFLUENT GRAB</w:t>
      </w:r>
    </w:p>
    <w:p w:rsidR="00C813CE" w:rsidRDefault="00C813CE" w:rsidP="00107C6B">
      <w:pPr>
        <w:pStyle w:val="NoSpacing"/>
      </w:pPr>
      <w:r>
        <w:t>Solids Settlbl – Settleable Solids</w:t>
      </w:r>
    </w:p>
    <w:p w:rsidR="00C813CE" w:rsidRPr="00C813CE" w:rsidRDefault="00C813CE" w:rsidP="00107C6B">
      <w:pPr>
        <w:pStyle w:val="NoSpacing"/>
        <w:rPr>
          <w:u w:val="single"/>
        </w:rPr>
      </w:pPr>
      <w:r w:rsidRPr="00C813CE">
        <w:rPr>
          <w:u w:val="single"/>
        </w:rPr>
        <w:tab/>
        <w:t>Maximum, 11/22/2023</w:t>
      </w:r>
      <w:r w:rsidRPr="00C813CE">
        <w:rPr>
          <w:u w:val="single"/>
        </w:rPr>
        <w:tab/>
      </w:r>
      <w:r w:rsidRPr="00C813CE">
        <w:rPr>
          <w:u w:val="single"/>
        </w:rPr>
        <w:tab/>
      </w:r>
      <w:r w:rsidRPr="00C813CE">
        <w:rPr>
          <w:u w:val="single"/>
        </w:rPr>
        <w:tab/>
        <w:t>ML/L</w:t>
      </w:r>
      <w:r w:rsidRPr="00C813CE">
        <w:rPr>
          <w:u w:val="single"/>
        </w:rPr>
        <w:tab/>
      </w:r>
      <w:r w:rsidRPr="00C813CE">
        <w:rPr>
          <w:u w:val="single"/>
        </w:rPr>
        <w:tab/>
      </w:r>
      <w:r w:rsidRPr="00C813CE">
        <w:rPr>
          <w:u w:val="single"/>
        </w:rPr>
        <w:tab/>
      </w:r>
      <w:r w:rsidRPr="00C813CE">
        <w:rPr>
          <w:u w:val="single"/>
        </w:rPr>
        <w:tab/>
      </w:r>
      <w:r w:rsidRPr="00C813CE">
        <w:rPr>
          <w:u w:val="single"/>
        </w:rPr>
        <w:tab/>
      </w:r>
      <w:r w:rsidRPr="00C813CE">
        <w:rPr>
          <w:u w:val="single"/>
        </w:rPr>
        <w:tab/>
        <w:t xml:space="preserve">        0.1</w:t>
      </w:r>
    </w:p>
    <w:p w:rsidR="00C813CE" w:rsidRDefault="00C813CE" w:rsidP="00107C6B">
      <w:pPr>
        <w:pStyle w:val="NoSpacing"/>
      </w:pPr>
      <w:r>
        <w:t>EFFLUENT GRAB – FINAL EFFLUENT GRAB</w:t>
      </w:r>
    </w:p>
    <w:p w:rsidR="00C813CE" w:rsidRDefault="00C813CE" w:rsidP="00107C6B">
      <w:pPr>
        <w:pStyle w:val="NoSpacing"/>
      </w:pPr>
      <w:r>
        <w:t>Enterococci – Enterococci</w:t>
      </w:r>
    </w:p>
    <w:p w:rsidR="00C813CE" w:rsidRDefault="00C813CE" w:rsidP="00107C6B">
      <w:pPr>
        <w:pStyle w:val="NoSpacing"/>
      </w:pPr>
      <w:r>
        <w:tab/>
        <w:t>Average</w:t>
      </w:r>
      <w:r>
        <w:tab/>
      </w:r>
      <w:r>
        <w:tab/>
      </w:r>
      <w:r>
        <w:tab/>
      </w:r>
      <w:r>
        <w:tab/>
        <w:t>#/100 ML</w:t>
      </w:r>
      <w:r>
        <w:tab/>
      </w:r>
      <w:r>
        <w:tab/>
        <w:t>54</w:t>
      </w:r>
      <w:r>
        <w:tab/>
      </w:r>
      <w:r>
        <w:tab/>
      </w:r>
      <w:r>
        <w:tab/>
        <w:t xml:space="preserve">        2.1</w:t>
      </w:r>
    </w:p>
    <w:p w:rsidR="00C813CE" w:rsidRPr="00C813CE" w:rsidRDefault="00C813CE" w:rsidP="00107C6B">
      <w:pPr>
        <w:pStyle w:val="NoSpacing"/>
        <w:rPr>
          <w:u w:val="single"/>
        </w:rPr>
      </w:pPr>
      <w:r w:rsidRPr="00C813CE">
        <w:rPr>
          <w:u w:val="single"/>
        </w:rPr>
        <w:tab/>
        <w:t>Maximum, 11/23/2023</w:t>
      </w:r>
      <w:r w:rsidRPr="00C813CE">
        <w:rPr>
          <w:u w:val="single"/>
        </w:rPr>
        <w:tab/>
      </w:r>
      <w:r w:rsidRPr="00C813CE">
        <w:rPr>
          <w:u w:val="single"/>
        </w:rPr>
        <w:tab/>
      </w:r>
      <w:r w:rsidRPr="00C813CE">
        <w:rPr>
          <w:u w:val="single"/>
        </w:rPr>
        <w:tab/>
        <w:t>#/100 ML</w:t>
      </w:r>
      <w:r w:rsidRPr="00C813CE">
        <w:rPr>
          <w:u w:val="single"/>
        </w:rPr>
        <w:tab/>
      </w:r>
      <w:r w:rsidRPr="00C813CE">
        <w:rPr>
          <w:u w:val="single"/>
        </w:rPr>
        <w:tab/>
        <w:t>175</w:t>
      </w:r>
      <w:r w:rsidRPr="00C813CE">
        <w:rPr>
          <w:u w:val="single"/>
        </w:rPr>
        <w:tab/>
      </w:r>
      <w:r w:rsidRPr="00C813CE">
        <w:rPr>
          <w:u w:val="single"/>
        </w:rPr>
        <w:tab/>
      </w:r>
      <w:r w:rsidRPr="00C813CE">
        <w:rPr>
          <w:u w:val="single"/>
        </w:rPr>
        <w:tab/>
        <w:t xml:space="preserve">        8.7</w:t>
      </w:r>
    </w:p>
    <w:p w:rsidR="002042EB" w:rsidRDefault="002042EB" w:rsidP="00107C6B">
      <w:pPr>
        <w:pStyle w:val="NoSpacing"/>
      </w:pPr>
      <w:r>
        <w:t>EFFLUENT GRAB – FINAL EFFLUENT GRAB</w:t>
      </w:r>
    </w:p>
    <w:p w:rsidR="002042EB" w:rsidRDefault="002042EB" w:rsidP="00107C6B">
      <w:pPr>
        <w:pStyle w:val="NoSpacing"/>
      </w:pPr>
      <w:r>
        <w:t>TRC – TRC Daily Average</w:t>
      </w:r>
      <w:r>
        <w:tab/>
        <w:t>4</w:t>
      </w:r>
    </w:p>
    <w:p w:rsidR="002042EB" w:rsidRPr="002042EB" w:rsidRDefault="002042EB" w:rsidP="00107C6B">
      <w:pPr>
        <w:pStyle w:val="NoSpacing"/>
        <w:rPr>
          <w:u w:val="single"/>
        </w:rPr>
      </w:pPr>
      <w:r w:rsidRPr="002042EB">
        <w:rPr>
          <w:u w:val="single"/>
        </w:rPr>
        <w:tab/>
        <w:t>Average</w:t>
      </w:r>
      <w:r w:rsidRPr="002042EB">
        <w:rPr>
          <w:u w:val="single"/>
        </w:rPr>
        <w:tab/>
      </w:r>
      <w:r w:rsidRPr="002042EB">
        <w:rPr>
          <w:u w:val="single"/>
        </w:rPr>
        <w:tab/>
      </w:r>
      <w:r w:rsidRPr="002042EB">
        <w:rPr>
          <w:u w:val="single"/>
        </w:rPr>
        <w:tab/>
      </w:r>
      <w:r w:rsidRPr="002042EB">
        <w:rPr>
          <w:u w:val="single"/>
        </w:rPr>
        <w:tab/>
        <w:t>UG/L</w:t>
      </w:r>
      <w:r w:rsidRPr="002042EB">
        <w:rPr>
          <w:u w:val="single"/>
        </w:rPr>
        <w:tab/>
      </w:r>
      <w:r w:rsidRPr="002042EB">
        <w:rPr>
          <w:u w:val="single"/>
        </w:rPr>
        <w:tab/>
      </w:r>
      <w:r w:rsidRPr="002042EB">
        <w:rPr>
          <w:u w:val="single"/>
        </w:rPr>
        <w:tab/>
        <w:t>22</w:t>
      </w:r>
      <w:r w:rsidRPr="002042EB">
        <w:rPr>
          <w:u w:val="single"/>
        </w:rPr>
        <w:tab/>
      </w:r>
      <w:r w:rsidRPr="002042EB">
        <w:rPr>
          <w:u w:val="single"/>
        </w:rPr>
        <w:tab/>
      </w:r>
      <w:r w:rsidRPr="002042EB">
        <w:rPr>
          <w:u w:val="single"/>
        </w:rPr>
        <w:tab/>
        <w:t xml:space="preserve">           0</w:t>
      </w:r>
    </w:p>
    <w:p w:rsidR="002042EB" w:rsidRDefault="002042EB" w:rsidP="00107C6B">
      <w:pPr>
        <w:pStyle w:val="NoSpacing"/>
      </w:pPr>
      <w:r>
        <w:t>EFFLUENT GRAB – FINAL EFFLUENT GRAB</w:t>
      </w:r>
    </w:p>
    <w:p w:rsidR="002042EB" w:rsidRDefault="002042EB" w:rsidP="00107C6B">
      <w:pPr>
        <w:pStyle w:val="NoSpacing"/>
      </w:pPr>
      <w:r>
        <w:t>TRC – TRC Daily Average</w:t>
      </w:r>
    </w:p>
    <w:p w:rsidR="002042EB" w:rsidRPr="002042EB" w:rsidRDefault="002042EB" w:rsidP="00107C6B">
      <w:pPr>
        <w:pStyle w:val="NoSpacing"/>
        <w:rPr>
          <w:u w:val="single"/>
        </w:rPr>
      </w:pPr>
      <w:r w:rsidRPr="002042EB">
        <w:rPr>
          <w:u w:val="single"/>
        </w:rPr>
        <w:tab/>
        <w:t>Maximum, 11/1/2023</w:t>
      </w:r>
      <w:r w:rsidRPr="002042EB">
        <w:rPr>
          <w:u w:val="single"/>
        </w:rPr>
        <w:tab/>
      </w:r>
      <w:r w:rsidRPr="002042EB">
        <w:rPr>
          <w:u w:val="single"/>
        </w:rPr>
        <w:tab/>
      </w:r>
      <w:r w:rsidRPr="002042EB">
        <w:rPr>
          <w:u w:val="single"/>
        </w:rPr>
        <w:tab/>
        <w:t>UG/L</w:t>
      </w:r>
      <w:r w:rsidRPr="002042EB">
        <w:rPr>
          <w:u w:val="single"/>
        </w:rPr>
        <w:tab/>
      </w:r>
      <w:r w:rsidRPr="002042EB">
        <w:rPr>
          <w:u w:val="single"/>
        </w:rPr>
        <w:tab/>
      </w:r>
      <w:r w:rsidRPr="002042EB">
        <w:rPr>
          <w:u w:val="single"/>
        </w:rPr>
        <w:tab/>
        <w:t>39</w:t>
      </w:r>
      <w:r w:rsidRPr="002042EB">
        <w:rPr>
          <w:u w:val="single"/>
        </w:rPr>
        <w:tab/>
      </w:r>
      <w:r w:rsidRPr="002042EB">
        <w:rPr>
          <w:u w:val="single"/>
        </w:rPr>
        <w:tab/>
      </w:r>
      <w:r w:rsidRPr="002042EB">
        <w:rPr>
          <w:u w:val="single"/>
        </w:rPr>
        <w:tab/>
        <w:t xml:space="preserve">           0</w:t>
      </w:r>
    </w:p>
    <w:p w:rsidR="002042EB" w:rsidRDefault="002042EB" w:rsidP="00107C6B">
      <w:pPr>
        <w:pStyle w:val="NoSpacing"/>
      </w:pPr>
      <w:r>
        <w:lastRenderedPageBreak/>
        <w:t>EFFLUENT GRAB – FINAL EFFLUENT GRAB</w:t>
      </w:r>
    </w:p>
    <w:p w:rsidR="002042EB" w:rsidRDefault="002042EB" w:rsidP="00107C6B">
      <w:pPr>
        <w:pStyle w:val="NoSpacing"/>
      </w:pPr>
      <w:r>
        <w:t>pH1 – pH1</w:t>
      </w:r>
    </w:p>
    <w:p w:rsidR="002042EB" w:rsidRDefault="002042EB" w:rsidP="00107C6B">
      <w:pPr>
        <w:pStyle w:val="NoSpacing"/>
      </w:pPr>
      <w:r>
        <w:tab/>
        <w:t>Effluent Minimum pH</w:t>
      </w:r>
      <w:r>
        <w:tab/>
      </w:r>
      <w:r>
        <w:tab/>
      </w:r>
      <w:r>
        <w:tab/>
        <w:t>S.U.</w:t>
      </w:r>
      <w:r>
        <w:tab/>
      </w:r>
      <w:r>
        <w:tab/>
      </w:r>
      <w:r>
        <w:tab/>
        <w:t>6.0</w:t>
      </w:r>
      <w:r>
        <w:tab/>
      </w:r>
      <w:r>
        <w:tab/>
      </w:r>
      <w:r>
        <w:tab/>
        <w:t xml:space="preserve">      6.20</w:t>
      </w:r>
    </w:p>
    <w:p w:rsidR="002042EB" w:rsidRPr="002042EB" w:rsidRDefault="002042EB" w:rsidP="00107C6B">
      <w:pPr>
        <w:pStyle w:val="NoSpacing"/>
        <w:rPr>
          <w:u w:val="single"/>
        </w:rPr>
      </w:pPr>
      <w:r w:rsidRPr="002042EB">
        <w:rPr>
          <w:u w:val="single"/>
        </w:rPr>
        <w:tab/>
        <w:t>Effluent Maximum pH</w:t>
      </w:r>
      <w:r w:rsidRPr="002042EB">
        <w:rPr>
          <w:u w:val="single"/>
        </w:rPr>
        <w:tab/>
      </w:r>
      <w:r w:rsidRPr="002042EB">
        <w:rPr>
          <w:u w:val="single"/>
        </w:rPr>
        <w:tab/>
      </w:r>
      <w:r w:rsidRPr="002042EB">
        <w:rPr>
          <w:u w:val="single"/>
        </w:rPr>
        <w:tab/>
        <w:t>S.U.</w:t>
      </w:r>
      <w:r w:rsidRPr="002042EB">
        <w:rPr>
          <w:u w:val="single"/>
        </w:rPr>
        <w:tab/>
      </w:r>
      <w:r w:rsidRPr="002042EB">
        <w:rPr>
          <w:u w:val="single"/>
        </w:rPr>
        <w:tab/>
      </w:r>
      <w:r w:rsidRPr="002042EB">
        <w:rPr>
          <w:u w:val="single"/>
        </w:rPr>
        <w:tab/>
        <w:t>9.0</w:t>
      </w:r>
      <w:r w:rsidRPr="002042EB">
        <w:rPr>
          <w:u w:val="single"/>
        </w:rPr>
        <w:tab/>
      </w:r>
      <w:r w:rsidRPr="002042EB">
        <w:rPr>
          <w:u w:val="single"/>
        </w:rPr>
        <w:tab/>
      </w:r>
      <w:r w:rsidRPr="002042EB">
        <w:rPr>
          <w:u w:val="single"/>
        </w:rPr>
        <w:tab/>
        <w:t xml:space="preserve">      7.93</w:t>
      </w:r>
    </w:p>
    <w:p w:rsidR="002042EB" w:rsidRDefault="002042EB" w:rsidP="00107C6B">
      <w:pPr>
        <w:pStyle w:val="NoSpacing"/>
      </w:pPr>
      <w:r>
        <w:t>FINAL EFFLUENT – FINAL EFFLUENT COMPOSITE</w:t>
      </w:r>
    </w:p>
    <w:p w:rsidR="002042EB" w:rsidRDefault="002042EB" w:rsidP="00107C6B">
      <w:pPr>
        <w:pStyle w:val="NoSpacing"/>
      </w:pPr>
      <w:r>
        <w:t>Phosphorus – Phosphorus Total</w:t>
      </w:r>
    </w:p>
    <w:p w:rsidR="002042EB" w:rsidRDefault="002042EB" w:rsidP="00107C6B">
      <w:pPr>
        <w:pStyle w:val="NoSpacing"/>
      </w:pPr>
      <w:r>
        <w:tab/>
        <w:t>Average</w:t>
      </w:r>
      <w:r>
        <w:tab/>
      </w:r>
      <w:r>
        <w:tab/>
      </w:r>
      <w:r>
        <w:tab/>
      </w:r>
      <w:r>
        <w:tab/>
        <w:t>MG/L</w:t>
      </w:r>
      <w:r>
        <w:tab/>
      </w:r>
      <w:r>
        <w:tab/>
      </w:r>
      <w:r>
        <w:tab/>
        <w:t>1.0</w:t>
      </w:r>
      <w:r>
        <w:tab/>
      </w:r>
      <w:r>
        <w:tab/>
      </w:r>
      <w:r>
        <w:tab/>
        <w:t xml:space="preserve">      0.43</w:t>
      </w:r>
    </w:p>
    <w:p w:rsidR="002042EB" w:rsidRPr="002042EB" w:rsidRDefault="002042EB" w:rsidP="00107C6B">
      <w:pPr>
        <w:pStyle w:val="NoSpacing"/>
        <w:rPr>
          <w:u w:val="single"/>
        </w:rPr>
      </w:pPr>
      <w:r w:rsidRPr="002042EB">
        <w:rPr>
          <w:u w:val="single"/>
        </w:rPr>
        <w:tab/>
        <w:t>Maximum, 11/23/2023</w:t>
      </w:r>
      <w:r w:rsidRPr="002042EB">
        <w:rPr>
          <w:u w:val="single"/>
        </w:rPr>
        <w:tab/>
      </w:r>
      <w:r w:rsidRPr="002042EB">
        <w:rPr>
          <w:u w:val="single"/>
        </w:rPr>
        <w:tab/>
      </w:r>
      <w:r w:rsidRPr="002042EB">
        <w:rPr>
          <w:u w:val="single"/>
        </w:rPr>
        <w:tab/>
        <w:t>MG/L</w:t>
      </w:r>
      <w:r w:rsidRPr="002042EB">
        <w:rPr>
          <w:u w:val="single"/>
        </w:rPr>
        <w:tab/>
      </w:r>
      <w:r w:rsidRPr="002042EB">
        <w:rPr>
          <w:u w:val="single"/>
        </w:rPr>
        <w:tab/>
      </w:r>
      <w:r w:rsidRPr="002042EB">
        <w:rPr>
          <w:u w:val="single"/>
        </w:rPr>
        <w:tab/>
      </w:r>
      <w:r w:rsidRPr="002042EB">
        <w:rPr>
          <w:u w:val="single"/>
        </w:rPr>
        <w:tab/>
      </w:r>
      <w:r w:rsidRPr="002042EB">
        <w:rPr>
          <w:u w:val="single"/>
        </w:rPr>
        <w:tab/>
      </w:r>
      <w:r w:rsidRPr="002042EB">
        <w:rPr>
          <w:u w:val="single"/>
        </w:rPr>
        <w:tab/>
        <w:t xml:space="preserve">      1.07</w:t>
      </w:r>
    </w:p>
    <w:p w:rsidR="002042EB" w:rsidRDefault="002042EB" w:rsidP="00107C6B">
      <w:pPr>
        <w:pStyle w:val="NoSpacing"/>
      </w:pPr>
      <w:r>
        <w:t>FINAL EFFLUENT – FINAL EFFLUENT COMPOSITE</w:t>
      </w:r>
    </w:p>
    <w:p w:rsidR="002042EB" w:rsidRDefault="002042EB" w:rsidP="00107C6B">
      <w:pPr>
        <w:pStyle w:val="NoSpacing"/>
      </w:pPr>
      <w:r>
        <w:t>Ortho Phosphat – Orthophosphate Total</w:t>
      </w:r>
    </w:p>
    <w:p w:rsidR="002042EB" w:rsidRDefault="002042EB" w:rsidP="00107C6B">
      <w:pPr>
        <w:pStyle w:val="NoSpacing"/>
      </w:pPr>
      <w:r>
        <w:tab/>
        <w:t>Average</w:t>
      </w:r>
      <w:r>
        <w:tab/>
      </w:r>
      <w:r>
        <w:tab/>
      </w:r>
      <w:r>
        <w:tab/>
      </w:r>
      <w:r>
        <w:tab/>
        <w:t>MG/L</w:t>
      </w:r>
      <w:r>
        <w:tab/>
      </w:r>
      <w:r>
        <w:tab/>
      </w:r>
      <w:r>
        <w:tab/>
      </w:r>
      <w:r>
        <w:tab/>
      </w:r>
      <w:r>
        <w:tab/>
      </w:r>
      <w:r>
        <w:tab/>
        <w:t xml:space="preserve">      0.45</w:t>
      </w:r>
    </w:p>
    <w:p w:rsidR="002042EB" w:rsidRPr="002042EB" w:rsidRDefault="002042EB" w:rsidP="00107C6B">
      <w:pPr>
        <w:pStyle w:val="NoSpacing"/>
        <w:rPr>
          <w:u w:val="single"/>
        </w:rPr>
      </w:pPr>
      <w:r w:rsidRPr="002042EB">
        <w:rPr>
          <w:u w:val="single"/>
        </w:rPr>
        <w:tab/>
        <w:t>Maximum, 11/23/2023</w:t>
      </w:r>
      <w:r w:rsidRPr="002042EB">
        <w:rPr>
          <w:u w:val="single"/>
        </w:rPr>
        <w:tab/>
      </w:r>
      <w:r w:rsidRPr="002042EB">
        <w:rPr>
          <w:u w:val="single"/>
        </w:rPr>
        <w:tab/>
      </w:r>
      <w:r w:rsidRPr="002042EB">
        <w:rPr>
          <w:u w:val="single"/>
        </w:rPr>
        <w:tab/>
        <w:t>MG/L</w:t>
      </w:r>
      <w:r w:rsidRPr="002042EB">
        <w:rPr>
          <w:u w:val="single"/>
        </w:rPr>
        <w:tab/>
      </w:r>
      <w:r w:rsidRPr="002042EB">
        <w:rPr>
          <w:u w:val="single"/>
        </w:rPr>
        <w:tab/>
      </w:r>
      <w:r w:rsidRPr="002042EB">
        <w:rPr>
          <w:u w:val="single"/>
        </w:rPr>
        <w:tab/>
      </w:r>
      <w:r w:rsidRPr="002042EB">
        <w:rPr>
          <w:u w:val="single"/>
        </w:rPr>
        <w:tab/>
      </w:r>
      <w:r w:rsidRPr="002042EB">
        <w:rPr>
          <w:u w:val="single"/>
        </w:rPr>
        <w:tab/>
      </w:r>
      <w:r w:rsidRPr="002042EB">
        <w:rPr>
          <w:u w:val="single"/>
        </w:rPr>
        <w:tab/>
        <w:t xml:space="preserve">      1.06</w:t>
      </w:r>
    </w:p>
    <w:p w:rsidR="002042EB" w:rsidRDefault="002042EB" w:rsidP="00107C6B">
      <w:pPr>
        <w:pStyle w:val="NoSpacing"/>
      </w:pPr>
      <w:r>
        <w:t>FINAL EFFLUENT – FINAL EFFLUENT COMPOSITE</w:t>
      </w:r>
    </w:p>
    <w:p w:rsidR="002042EB" w:rsidRDefault="002042EB" w:rsidP="00107C6B">
      <w:pPr>
        <w:pStyle w:val="NoSpacing"/>
      </w:pPr>
      <w:r>
        <w:t>TKN – Total Kjeldahl Nitrogen</w:t>
      </w:r>
    </w:p>
    <w:p w:rsidR="002042EB" w:rsidRDefault="002042EB" w:rsidP="00107C6B">
      <w:pPr>
        <w:pStyle w:val="NoSpacing"/>
      </w:pPr>
      <w:r>
        <w:tab/>
        <w:t>Average</w:t>
      </w:r>
      <w:r>
        <w:tab/>
      </w:r>
      <w:r>
        <w:tab/>
      </w:r>
      <w:r>
        <w:tab/>
      </w:r>
      <w:r>
        <w:tab/>
        <w:t>MG/L</w:t>
      </w:r>
      <w:r>
        <w:tab/>
      </w:r>
      <w:r>
        <w:tab/>
      </w:r>
      <w:r>
        <w:tab/>
      </w:r>
      <w:r>
        <w:tab/>
      </w:r>
      <w:r>
        <w:tab/>
      </w:r>
      <w:r>
        <w:tab/>
        <w:t xml:space="preserve">        1.0</w:t>
      </w:r>
    </w:p>
    <w:p w:rsidR="002042EB" w:rsidRPr="002042EB" w:rsidRDefault="002042EB" w:rsidP="00107C6B">
      <w:pPr>
        <w:pStyle w:val="NoSpacing"/>
        <w:rPr>
          <w:u w:val="single"/>
        </w:rPr>
      </w:pPr>
      <w:r w:rsidRPr="002042EB">
        <w:rPr>
          <w:u w:val="single"/>
        </w:rPr>
        <w:tab/>
        <w:t>Maximum, 11/2/2023</w:t>
      </w:r>
      <w:r w:rsidRPr="002042EB">
        <w:rPr>
          <w:u w:val="single"/>
        </w:rPr>
        <w:tab/>
      </w:r>
      <w:r w:rsidRPr="002042EB">
        <w:rPr>
          <w:u w:val="single"/>
        </w:rPr>
        <w:tab/>
      </w:r>
      <w:r w:rsidRPr="002042EB">
        <w:rPr>
          <w:u w:val="single"/>
        </w:rPr>
        <w:tab/>
        <w:t>MG/L</w:t>
      </w:r>
      <w:r w:rsidRPr="002042EB">
        <w:rPr>
          <w:u w:val="single"/>
        </w:rPr>
        <w:tab/>
      </w:r>
      <w:r w:rsidRPr="002042EB">
        <w:rPr>
          <w:u w:val="single"/>
        </w:rPr>
        <w:tab/>
      </w:r>
      <w:r w:rsidRPr="002042EB">
        <w:rPr>
          <w:u w:val="single"/>
        </w:rPr>
        <w:tab/>
      </w:r>
      <w:r w:rsidRPr="002042EB">
        <w:rPr>
          <w:u w:val="single"/>
        </w:rPr>
        <w:tab/>
      </w:r>
      <w:r w:rsidRPr="002042EB">
        <w:rPr>
          <w:u w:val="single"/>
        </w:rPr>
        <w:tab/>
      </w:r>
      <w:r w:rsidRPr="002042EB">
        <w:rPr>
          <w:u w:val="single"/>
        </w:rPr>
        <w:tab/>
        <w:t xml:space="preserve">        1.0</w:t>
      </w:r>
    </w:p>
    <w:p w:rsidR="002042EB" w:rsidRDefault="002042EB" w:rsidP="00107C6B">
      <w:pPr>
        <w:pStyle w:val="NoSpacing"/>
      </w:pPr>
      <w:r>
        <w:t>FINAL EFFLUENT – FINAL EFFLUENT COMPOSITE</w:t>
      </w:r>
    </w:p>
    <w:p w:rsidR="002042EB" w:rsidRDefault="002042EB" w:rsidP="00107C6B">
      <w:pPr>
        <w:pStyle w:val="NoSpacing"/>
      </w:pPr>
      <w:r>
        <w:t>Nitrate – Nitrate Nitrogen Total</w:t>
      </w:r>
    </w:p>
    <w:p w:rsidR="002042EB" w:rsidRDefault="002042EB" w:rsidP="00107C6B">
      <w:pPr>
        <w:pStyle w:val="NoSpacing"/>
      </w:pPr>
      <w:r>
        <w:tab/>
        <w:t>Average</w:t>
      </w:r>
      <w:r>
        <w:tab/>
      </w:r>
      <w:r>
        <w:tab/>
      </w:r>
      <w:r>
        <w:tab/>
      </w:r>
      <w:r>
        <w:tab/>
        <w:t>MG/L</w:t>
      </w:r>
      <w:r>
        <w:tab/>
      </w:r>
      <w:r>
        <w:tab/>
      </w:r>
      <w:r>
        <w:tab/>
      </w:r>
      <w:r>
        <w:tab/>
      </w:r>
      <w:r>
        <w:tab/>
      </w:r>
      <w:r>
        <w:tab/>
        <w:t xml:space="preserve">      5.74</w:t>
      </w:r>
    </w:p>
    <w:p w:rsidR="002042EB" w:rsidRPr="002042EB" w:rsidRDefault="002042EB" w:rsidP="00107C6B">
      <w:pPr>
        <w:pStyle w:val="NoSpacing"/>
        <w:rPr>
          <w:u w:val="single"/>
        </w:rPr>
      </w:pPr>
      <w:r w:rsidRPr="002042EB">
        <w:rPr>
          <w:u w:val="single"/>
        </w:rPr>
        <w:tab/>
        <w:t>Maximum, 11/2/2023</w:t>
      </w:r>
      <w:r w:rsidRPr="002042EB">
        <w:rPr>
          <w:u w:val="single"/>
        </w:rPr>
        <w:tab/>
      </w:r>
      <w:r w:rsidRPr="002042EB">
        <w:rPr>
          <w:u w:val="single"/>
        </w:rPr>
        <w:tab/>
      </w:r>
      <w:r w:rsidRPr="002042EB">
        <w:rPr>
          <w:u w:val="single"/>
        </w:rPr>
        <w:tab/>
        <w:t>MG/L</w:t>
      </w:r>
      <w:r w:rsidRPr="002042EB">
        <w:rPr>
          <w:u w:val="single"/>
        </w:rPr>
        <w:tab/>
      </w:r>
      <w:r w:rsidRPr="002042EB">
        <w:rPr>
          <w:u w:val="single"/>
        </w:rPr>
        <w:tab/>
      </w:r>
      <w:r w:rsidRPr="002042EB">
        <w:rPr>
          <w:u w:val="single"/>
        </w:rPr>
        <w:tab/>
      </w:r>
      <w:r w:rsidRPr="002042EB">
        <w:rPr>
          <w:u w:val="single"/>
        </w:rPr>
        <w:tab/>
      </w:r>
      <w:r w:rsidRPr="002042EB">
        <w:rPr>
          <w:u w:val="single"/>
        </w:rPr>
        <w:tab/>
      </w:r>
      <w:r w:rsidRPr="002042EB">
        <w:rPr>
          <w:u w:val="single"/>
        </w:rPr>
        <w:tab/>
        <w:t xml:space="preserve">      6.30</w:t>
      </w:r>
    </w:p>
    <w:p w:rsidR="002042EB" w:rsidRDefault="002042EB" w:rsidP="00107C6B">
      <w:pPr>
        <w:pStyle w:val="NoSpacing"/>
      </w:pPr>
      <w:r>
        <w:t>FINAL EFFLUENT – FINAL EFFLUENT COMPOSITE</w:t>
      </w:r>
    </w:p>
    <w:p w:rsidR="002042EB" w:rsidRDefault="002042EB" w:rsidP="00107C6B">
      <w:pPr>
        <w:pStyle w:val="NoSpacing"/>
      </w:pPr>
      <w:r>
        <w:t>Nitrite – Nitrite Nitrogen Total</w:t>
      </w:r>
    </w:p>
    <w:p w:rsidR="002042EB" w:rsidRDefault="002042EB" w:rsidP="00107C6B">
      <w:pPr>
        <w:pStyle w:val="NoSpacing"/>
      </w:pPr>
      <w:r>
        <w:tab/>
        <w:t>Average</w:t>
      </w:r>
      <w:r>
        <w:tab/>
      </w:r>
      <w:r>
        <w:tab/>
      </w:r>
      <w:r>
        <w:tab/>
      </w:r>
      <w:r>
        <w:tab/>
        <w:t>MG/L</w:t>
      </w:r>
      <w:r>
        <w:tab/>
      </w:r>
      <w:r>
        <w:tab/>
      </w:r>
      <w:r>
        <w:tab/>
      </w:r>
      <w:r>
        <w:tab/>
      </w:r>
      <w:r>
        <w:tab/>
      </w:r>
      <w:r>
        <w:tab/>
        <w:t xml:space="preserve">      0.02</w:t>
      </w:r>
    </w:p>
    <w:p w:rsidR="002042EB" w:rsidRPr="002042EB" w:rsidRDefault="002042EB" w:rsidP="00107C6B">
      <w:pPr>
        <w:pStyle w:val="NoSpacing"/>
        <w:rPr>
          <w:u w:val="single"/>
        </w:rPr>
      </w:pPr>
      <w:r w:rsidRPr="002042EB">
        <w:rPr>
          <w:u w:val="single"/>
        </w:rPr>
        <w:tab/>
        <w:t>Maximum</w:t>
      </w:r>
      <w:r w:rsidRPr="002042EB">
        <w:rPr>
          <w:u w:val="single"/>
        </w:rPr>
        <w:tab/>
      </w:r>
      <w:r w:rsidRPr="002042EB">
        <w:rPr>
          <w:u w:val="single"/>
        </w:rPr>
        <w:tab/>
      </w:r>
      <w:r w:rsidRPr="002042EB">
        <w:rPr>
          <w:u w:val="single"/>
        </w:rPr>
        <w:tab/>
      </w:r>
      <w:r w:rsidRPr="002042EB">
        <w:rPr>
          <w:u w:val="single"/>
        </w:rPr>
        <w:tab/>
        <w:t>MG/L</w:t>
      </w:r>
      <w:r w:rsidRPr="002042EB">
        <w:rPr>
          <w:u w:val="single"/>
        </w:rPr>
        <w:tab/>
      </w:r>
      <w:r w:rsidRPr="002042EB">
        <w:rPr>
          <w:u w:val="single"/>
        </w:rPr>
        <w:tab/>
      </w:r>
      <w:r w:rsidRPr="002042EB">
        <w:rPr>
          <w:u w:val="single"/>
        </w:rPr>
        <w:tab/>
      </w:r>
      <w:r w:rsidRPr="002042EB">
        <w:rPr>
          <w:u w:val="single"/>
        </w:rPr>
        <w:tab/>
      </w:r>
      <w:r w:rsidRPr="002042EB">
        <w:rPr>
          <w:u w:val="single"/>
        </w:rPr>
        <w:tab/>
      </w:r>
      <w:r w:rsidRPr="002042EB">
        <w:rPr>
          <w:u w:val="single"/>
        </w:rPr>
        <w:tab/>
        <w:t xml:space="preserve">      0.07</w:t>
      </w:r>
    </w:p>
    <w:p w:rsidR="002042EB" w:rsidRDefault="002042EB" w:rsidP="00107C6B">
      <w:pPr>
        <w:pStyle w:val="NoSpacing"/>
      </w:pPr>
      <w:r>
        <w:t>FINAL EFFLUENT – FINAL EFFLUENT COMPOSITE</w:t>
      </w:r>
    </w:p>
    <w:p w:rsidR="002042EB" w:rsidRDefault="002042EB" w:rsidP="00107C6B">
      <w:pPr>
        <w:pStyle w:val="NoSpacing"/>
      </w:pPr>
      <w:r>
        <w:t>Nitrogen – Nitrogen Total</w:t>
      </w:r>
    </w:p>
    <w:p w:rsidR="002042EB" w:rsidRDefault="002042EB" w:rsidP="00107C6B">
      <w:pPr>
        <w:pStyle w:val="NoSpacing"/>
      </w:pPr>
      <w:r>
        <w:tab/>
        <w:t>Average</w:t>
      </w:r>
      <w:r>
        <w:tab/>
      </w:r>
      <w:r>
        <w:tab/>
      </w:r>
      <w:r>
        <w:tab/>
      </w:r>
      <w:r>
        <w:tab/>
        <w:t>MG/L</w:t>
      </w:r>
      <w:r>
        <w:tab/>
      </w:r>
      <w:r>
        <w:tab/>
      </w:r>
      <w:r>
        <w:tab/>
      </w:r>
      <w:r>
        <w:tab/>
      </w:r>
      <w:r>
        <w:tab/>
      </w:r>
      <w:r>
        <w:tab/>
        <w:t xml:space="preserve">      2.26</w:t>
      </w:r>
    </w:p>
    <w:p w:rsidR="002042EB" w:rsidRPr="00E52ED0" w:rsidRDefault="002042EB" w:rsidP="00107C6B">
      <w:pPr>
        <w:pStyle w:val="NoSpacing"/>
        <w:rPr>
          <w:u w:val="single"/>
        </w:rPr>
      </w:pPr>
      <w:r w:rsidRPr="00E52ED0">
        <w:rPr>
          <w:u w:val="single"/>
        </w:rPr>
        <w:tab/>
        <w:t>Maximum, 11/2/2023</w:t>
      </w:r>
      <w:r w:rsidRPr="00E52ED0">
        <w:rPr>
          <w:u w:val="single"/>
        </w:rPr>
        <w:tab/>
      </w:r>
      <w:r w:rsidRPr="00E52ED0">
        <w:rPr>
          <w:u w:val="single"/>
        </w:rPr>
        <w:tab/>
      </w:r>
      <w:r w:rsidRPr="00E52ED0">
        <w:rPr>
          <w:u w:val="single"/>
        </w:rPr>
        <w:tab/>
        <w:t>MG/L</w:t>
      </w:r>
      <w:r w:rsidRPr="00E52ED0">
        <w:rPr>
          <w:u w:val="single"/>
        </w:rPr>
        <w:tab/>
      </w:r>
      <w:r w:rsidRPr="00E52ED0">
        <w:rPr>
          <w:u w:val="single"/>
        </w:rPr>
        <w:tab/>
      </w:r>
      <w:r w:rsidRPr="00E52ED0">
        <w:rPr>
          <w:u w:val="single"/>
        </w:rPr>
        <w:tab/>
      </w:r>
      <w:r w:rsidRPr="00E52ED0">
        <w:rPr>
          <w:u w:val="single"/>
        </w:rPr>
        <w:tab/>
      </w:r>
      <w:r w:rsidRPr="00E52ED0">
        <w:rPr>
          <w:u w:val="single"/>
        </w:rPr>
        <w:tab/>
      </w:r>
      <w:r w:rsidRPr="00E52ED0">
        <w:rPr>
          <w:u w:val="single"/>
        </w:rPr>
        <w:tab/>
        <w:t xml:space="preserve">      7.30</w:t>
      </w:r>
    </w:p>
    <w:p w:rsidR="00AE6662" w:rsidRDefault="00E52ED0" w:rsidP="00107C6B">
      <w:pPr>
        <w:pStyle w:val="NoSpacing"/>
      </w:pPr>
      <w:r>
        <w:t>FINAL EFFLUENT – FINAL EFFLUENT COMPOSITE</w:t>
      </w:r>
    </w:p>
    <w:p w:rsidR="00E52ED0" w:rsidRDefault="00E52ED0" w:rsidP="00107C6B">
      <w:pPr>
        <w:pStyle w:val="NoSpacing"/>
      </w:pPr>
      <w:r>
        <w:t>Ammonia – NAmmonia Total</w:t>
      </w:r>
    </w:p>
    <w:p w:rsidR="00E52ED0" w:rsidRDefault="00E52ED0" w:rsidP="00107C6B">
      <w:pPr>
        <w:pStyle w:val="NoSpacing"/>
      </w:pPr>
      <w:r>
        <w:tab/>
        <w:t>Average</w:t>
      </w:r>
      <w:r>
        <w:tab/>
      </w:r>
      <w:r>
        <w:tab/>
      </w:r>
      <w:r>
        <w:tab/>
      </w:r>
      <w:r>
        <w:tab/>
        <w:t>MG/L</w:t>
      </w:r>
      <w:r>
        <w:tab/>
      </w:r>
      <w:r>
        <w:tab/>
      </w:r>
      <w:r>
        <w:tab/>
        <w:t>20.0</w:t>
      </w:r>
      <w:r>
        <w:tab/>
      </w:r>
      <w:r>
        <w:tab/>
      </w:r>
      <w:r>
        <w:tab/>
        <w:t xml:space="preserve">        0.2</w:t>
      </w:r>
    </w:p>
    <w:p w:rsidR="00E52ED0" w:rsidRPr="00E52ED0" w:rsidRDefault="00E52ED0" w:rsidP="00107C6B">
      <w:pPr>
        <w:pStyle w:val="NoSpacing"/>
        <w:rPr>
          <w:u w:val="single"/>
        </w:rPr>
      </w:pPr>
      <w:r w:rsidRPr="00E52ED0">
        <w:rPr>
          <w:u w:val="single"/>
        </w:rPr>
        <w:tab/>
        <w:t>Maximum</w:t>
      </w:r>
      <w:r w:rsidRPr="00E52ED0">
        <w:rPr>
          <w:u w:val="single"/>
        </w:rPr>
        <w:tab/>
      </w:r>
      <w:r w:rsidRPr="00E52ED0">
        <w:rPr>
          <w:u w:val="single"/>
        </w:rPr>
        <w:tab/>
      </w:r>
      <w:r w:rsidRPr="00E52ED0">
        <w:rPr>
          <w:u w:val="single"/>
        </w:rPr>
        <w:tab/>
      </w:r>
      <w:r w:rsidRPr="00E52ED0">
        <w:rPr>
          <w:u w:val="single"/>
        </w:rPr>
        <w:tab/>
        <w:t>MG/L</w:t>
      </w:r>
      <w:r w:rsidRPr="00E52ED0">
        <w:rPr>
          <w:u w:val="single"/>
        </w:rPr>
        <w:tab/>
      </w:r>
      <w:r w:rsidRPr="00E52ED0">
        <w:rPr>
          <w:u w:val="single"/>
        </w:rPr>
        <w:tab/>
      </w:r>
      <w:r w:rsidRPr="00E52ED0">
        <w:rPr>
          <w:u w:val="single"/>
        </w:rPr>
        <w:tab/>
        <w:t>103</w:t>
      </w:r>
      <w:r w:rsidRPr="00E52ED0">
        <w:rPr>
          <w:u w:val="single"/>
        </w:rPr>
        <w:tab/>
      </w:r>
      <w:r w:rsidRPr="00E52ED0">
        <w:rPr>
          <w:u w:val="single"/>
        </w:rPr>
        <w:tab/>
      </w:r>
      <w:r w:rsidRPr="00E52ED0">
        <w:rPr>
          <w:u w:val="single"/>
        </w:rPr>
        <w:tab/>
        <w:t xml:space="preserve">        0.6</w:t>
      </w:r>
    </w:p>
    <w:p w:rsidR="00E52ED0" w:rsidRDefault="00E52ED0" w:rsidP="00107C6B">
      <w:pPr>
        <w:pStyle w:val="NoSpacing"/>
      </w:pPr>
      <w:r>
        <w:t>FINAL EFFLUENT – FINAL EFFLUENT COMPOSITE</w:t>
      </w:r>
    </w:p>
    <w:p w:rsidR="00E52ED0" w:rsidRDefault="00E52ED0" w:rsidP="00107C6B">
      <w:pPr>
        <w:pStyle w:val="NoSpacing"/>
      </w:pPr>
      <w:r>
        <w:t>Copper – Copper Total</w:t>
      </w:r>
    </w:p>
    <w:p w:rsidR="00E52ED0" w:rsidRDefault="00E52ED0" w:rsidP="00107C6B">
      <w:pPr>
        <w:pStyle w:val="NoSpacing"/>
      </w:pPr>
      <w:r>
        <w:tab/>
        <w:t>Average</w:t>
      </w:r>
      <w:r>
        <w:tab/>
      </w:r>
      <w:r>
        <w:tab/>
      </w:r>
      <w:r>
        <w:tab/>
      </w:r>
      <w:r>
        <w:tab/>
        <w:t>UG/L</w:t>
      </w:r>
      <w:r>
        <w:tab/>
      </w:r>
      <w:r>
        <w:tab/>
      </w:r>
      <w:r>
        <w:tab/>
        <w:t>8.0</w:t>
      </w:r>
      <w:r>
        <w:tab/>
      </w:r>
      <w:r>
        <w:tab/>
      </w:r>
      <w:r>
        <w:tab/>
        <w:t xml:space="preserve">        2.5</w:t>
      </w:r>
    </w:p>
    <w:p w:rsidR="00E52ED0" w:rsidRPr="00E52ED0" w:rsidRDefault="00E52ED0" w:rsidP="00107C6B">
      <w:pPr>
        <w:pStyle w:val="NoSpacing"/>
        <w:rPr>
          <w:u w:val="single"/>
        </w:rPr>
      </w:pPr>
      <w:r w:rsidRPr="00E52ED0">
        <w:rPr>
          <w:u w:val="single"/>
        </w:rPr>
        <w:tab/>
        <w:t>Maximum, 11/5/2023</w:t>
      </w:r>
      <w:r w:rsidRPr="00E52ED0">
        <w:rPr>
          <w:u w:val="single"/>
        </w:rPr>
        <w:tab/>
      </w:r>
      <w:r w:rsidRPr="00E52ED0">
        <w:rPr>
          <w:u w:val="single"/>
        </w:rPr>
        <w:tab/>
      </w:r>
      <w:r w:rsidRPr="00E52ED0">
        <w:rPr>
          <w:u w:val="single"/>
        </w:rPr>
        <w:tab/>
        <w:t>UG/L</w:t>
      </w:r>
      <w:r w:rsidRPr="00E52ED0">
        <w:rPr>
          <w:u w:val="single"/>
        </w:rPr>
        <w:tab/>
      </w:r>
      <w:r w:rsidRPr="00E52ED0">
        <w:rPr>
          <w:u w:val="single"/>
        </w:rPr>
        <w:tab/>
      </w:r>
      <w:r w:rsidRPr="00E52ED0">
        <w:rPr>
          <w:u w:val="single"/>
        </w:rPr>
        <w:tab/>
        <w:t>10.6</w:t>
      </w:r>
      <w:r w:rsidRPr="00E52ED0">
        <w:rPr>
          <w:u w:val="single"/>
        </w:rPr>
        <w:tab/>
      </w:r>
      <w:r w:rsidRPr="00E52ED0">
        <w:rPr>
          <w:u w:val="single"/>
        </w:rPr>
        <w:tab/>
      </w:r>
      <w:r w:rsidRPr="00E52ED0">
        <w:rPr>
          <w:u w:val="single"/>
        </w:rPr>
        <w:tab/>
        <w:t xml:space="preserve">        2.9</w:t>
      </w:r>
    </w:p>
    <w:p w:rsidR="00E52ED0" w:rsidRDefault="00E52ED0" w:rsidP="00107C6B">
      <w:pPr>
        <w:pStyle w:val="NoSpacing"/>
      </w:pPr>
      <w:r>
        <w:t>FINAL EFFLUENT – FINAL EFFLUENT COMPOSITE</w:t>
      </w:r>
    </w:p>
    <w:p w:rsidR="00E52ED0" w:rsidRDefault="00E52ED0" w:rsidP="00107C6B">
      <w:pPr>
        <w:pStyle w:val="NoSpacing"/>
      </w:pPr>
      <w:r>
        <w:t>Lead – Lead Total</w:t>
      </w:r>
    </w:p>
    <w:p w:rsidR="00E52ED0" w:rsidRDefault="00E52ED0" w:rsidP="00107C6B">
      <w:pPr>
        <w:pStyle w:val="NoSpacing"/>
      </w:pPr>
      <w:r>
        <w:tab/>
        <w:t>Average</w:t>
      </w:r>
      <w:r>
        <w:tab/>
      </w:r>
      <w:r>
        <w:tab/>
      </w:r>
      <w:r>
        <w:tab/>
      </w:r>
      <w:r>
        <w:tab/>
        <w:t>UG/L</w:t>
      </w:r>
      <w:r>
        <w:tab/>
      </w:r>
      <w:r>
        <w:tab/>
      </w:r>
      <w:r>
        <w:tab/>
        <w:t>1.2</w:t>
      </w:r>
      <w:r>
        <w:tab/>
      </w:r>
      <w:r>
        <w:tab/>
      </w:r>
      <w:r>
        <w:tab/>
        <w:t xml:space="preserve">      &lt;0.5</w:t>
      </w:r>
    </w:p>
    <w:p w:rsidR="00E52ED0" w:rsidRPr="00E52ED0" w:rsidRDefault="00E52ED0" w:rsidP="00107C6B">
      <w:pPr>
        <w:pStyle w:val="NoSpacing"/>
        <w:rPr>
          <w:u w:val="single"/>
        </w:rPr>
      </w:pPr>
      <w:r w:rsidRPr="00E52ED0">
        <w:rPr>
          <w:u w:val="single"/>
        </w:rPr>
        <w:tab/>
        <w:t>Maximum, 11/2/2023</w:t>
      </w:r>
      <w:r w:rsidRPr="00E52ED0">
        <w:rPr>
          <w:u w:val="single"/>
        </w:rPr>
        <w:tab/>
      </w:r>
      <w:r w:rsidRPr="00E52ED0">
        <w:rPr>
          <w:u w:val="single"/>
        </w:rPr>
        <w:tab/>
      </w:r>
      <w:r w:rsidRPr="00E52ED0">
        <w:rPr>
          <w:u w:val="single"/>
        </w:rPr>
        <w:tab/>
        <w:t>UG/L</w:t>
      </w:r>
      <w:r w:rsidRPr="00E52ED0">
        <w:rPr>
          <w:u w:val="single"/>
        </w:rPr>
        <w:tab/>
      </w:r>
      <w:r w:rsidRPr="00E52ED0">
        <w:rPr>
          <w:u w:val="single"/>
        </w:rPr>
        <w:tab/>
      </w:r>
      <w:r w:rsidRPr="00E52ED0">
        <w:rPr>
          <w:u w:val="single"/>
        </w:rPr>
        <w:tab/>
        <w:t>27.5</w:t>
      </w:r>
      <w:r w:rsidRPr="00E52ED0">
        <w:rPr>
          <w:u w:val="single"/>
        </w:rPr>
        <w:tab/>
      </w:r>
      <w:r w:rsidRPr="00E52ED0">
        <w:rPr>
          <w:u w:val="single"/>
        </w:rPr>
        <w:tab/>
      </w:r>
      <w:r w:rsidRPr="00E52ED0">
        <w:rPr>
          <w:u w:val="single"/>
        </w:rPr>
        <w:tab/>
        <w:t xml:space="preserve">      &lt;0.5</w:t>
      </w:r>
    </w:p>
    <w:p w:rsidR="00E52ED0" w:rsidRDefault="00E52ED0" w:rsidP="00107C6B">
      <w:pPr>
        <w:pStyle w:val="NoSpacing"/>
      </w:pPr>
      <w:r>
        <w:t>FINAL EFFLUENT – FINAL EFFLUENT COMPOSITE</w:t>
      </w:r>
    </w:p>
    <w:p w:rsidR="00E52ED0" w:rsidRDefault="00E52ED0" w:rsidP="00107C6B">
      <w:pPr>
        <w:pStyle w:val="NoSpacing"/>
      </w:pPr>
      <w:r>
        <w:t>Zinc – Zinc Total</w:t>
      </w:r>
    </w:p>
    <w:p w:rsidR="00E52ED0" w:rsidRDefault="00E52ED0" w:rsidP="00107C6B">
      <w:pPr>
        <w:pStyle w:val="NoSpacing"/>
      </w:pPr>
      <w:r>
        <w:tab/>
        <w:t>Average</w:t>
      </w:r>
      <w:r>
        <w:tab/>
      </w:r>
      <w:r>
        <w:tab/>
      </w:r>
      <w:r>
        <w:tab/>
      </w:r>
      <w:r>
        <w:tab/>
        <w:t>UG/L</w:t>
      </w:r>
      <w:r>
        <w:tab/>
      </w:r>
      <w:r>
        <w:tab/>
      </w:r>
      <w:r>
        <w:tab/>
        <w:t>68.3</w:t>
      </w:r>
      <w:r>
        <w:tab/>
      </w:r>
      <w:r>
        <w:tab/>
      </w:r>
      <w:r>
        <w:tab/>
        <w:t xml:space="preserve">      12.0</w:t>
      </w:r>
    </w:p>
    <w:p w:rsidR="00E52ED0" w:rsidRPr="00E52ED0" w:rsidRDefault="00E52ED0" w:rsidP="00107C6B">
      <w:pPr>
        <w:pStyle w:val="NoSpacing"/>
        <w:rPr>
          <w:u w:val="single"/>
        </w:rPr>
      </w:pPr>
      <w:r w:rsidRPr="00E52ED0">
        <w:rPr>
          <w:u w:val="single"/>
        </w:rPr>
        <w:tab/>
        <w:t>Maximum, 11/5/2023</w:t>
      </w:r>
      <w:r w:rsidRPr="00E52ED0">
        <w:rPr>
          <w:u w:val="single"/>
        </w:rPr>
        <w:tab/>
      </w:r>
      <w:r w:rsidRPr="00E52ED0">
        <w:rPr>
          <w:u w:val="single"/>
        </w:rPr>
        <w:tab/>
      </w:r>
      <w:r w:rsidRPr="00E52ED0">
        <w:rPr>
          <w:u w:val="single"/>
        </w:rPr>
        <w:tab/>
        <w:t>UG/L</w:t>
      </w:r>
      <w:r w:rsidRPr="00E52ED0">
        <w:rPr>
          <w:u w:val="single"/>
        </w:rPr>
        <w:tab/>
      </w:r>
      <w:r w:rsidRPr="00E52ED0">
        <w:rPr>
          <w:u w:val="single"/>
        </w:rPr>
        <w:tab/>
      </w:r>
      <w:r w:rsidRPr="00E52ED0">
        <w:rPr>
          <w:u w:val="single"/>
        </w:rPr>
        <w:tab/>
        <w:t>68.3</w:t>
      </w:r>
      <w:r w:rsidRPr="00E52ED0">
        <w:rPr>
          <w:u w:val="single"/>
        </w:rPr>
        <w:tab/>
      </w:r>
      <w:r w:rsidRPr="00E52ED0">
        <w:rPr>
          <w:u w:val="single"/>
        </w:rPr>
        <w:tab/>
      </w:r>
      <w:r w:rsidRPr="00E52ED0">
        <w:rPr>
          <w:u w:val="single"/>
        </w:rPr>
        <w:tab/>
        <w:t xml:space="preserve">      13.0</w:t>
      </w:r>
    </w:p>
    <w:p w:rsidR="00E52ED0" w:rsidRDefault="00E52ED0" w:rsidP="00107C6B">
      <w:pPr>
        <w:pStyle w:val="NoSpacing"/>
      </w:pPr>
      <w:r>
        <w:t>FINAL EFFLUENT – FINAL EFFLUENT COMPOSITE</w:t>
      </w:r>
    </w:p>
    <w:p w:rsidR="00E52ED0" w:rsidRDefault="00E52ED0" w:rsidP="00107C6B">
      <w:pPr>
        <w:pStyle w:val="NoSpacing"/>
      </w:pPr>
      <w:r>
        <w:t>Iron – Iron Total</w:t>
      </w:r>
    </w:p>
    <w:p w:rsidR="00E52ED0" w:rsidRPr="00C94C8B" w:rsidRDefault="00E52ED0" w:rsidP="00107C6B">
      <w:pPr>
        <w:pStyle w:val="NoSpacing"/>
        <w:rPr>
          <w:u w:val="single"/>
        </w:rPr>
      </w:pPr>
      <w:r w:rsidRPr="00C94C8B">
        <w:rPr>
          <w:u w:val="single"/>
        </w:rPr>
        <w:tab/>
        <w:t>Maximum, 11/5/2023</w:t>
      </w:r>
      <w:r w:rsidRPr="00C94C8B">
        <w:rPr>
          <w:u w:val="single"/>
        </w:rPr>
        <w:tab/>
      </w:r>
      <w:r w:rsidRPr="00C94C8B">
        <w:rPr>
          <w:u w:val="single"/>
        </w:rPr>
        <w:tab/>
      </w:r>
      <w:r w:rsidRPr="00C94C8B">
        <w:rPr>
          <w:u w:val="single"/>
        </w:rPr>
        <w:tab/>
        <w:t>UG/L</w:t>
      </w:r>
      <w:r w:rsidRPr="00C94C8B">
        <w:rPr>
          <w:u w:val="single"/>
        </w:rPr>
        <w:tab/>
      </w:r>
      <w:r w:rsidRPr="00C94C8B">
        <w:rPr>
          <w:u w:val="single"/>
        </w:rPr>
        <w:tab/>
      </w:r>
      <w:r w:rsidRPr="00C94C8B">
        <w:rPr>
          <w:u w:val="single"/>
        </w:rPr>
        <w:tab/>
      </w:r>
      <w:r w:rsidRPr="00C94C8B">
        <w:rPr>
          <w:u w:val="single"/>
        </w:rPr>
        <w:tab/>
      </w:r>
      <w:r w:rsidRPr="00C94C8B">
        <w:rPr>
          <w:u w:val="single"/>
        </w:rPr>
        <w:tab/>
      </w:r>
      <w:r w:rsidRPr="00C94C8B">
        <w:rPr>
          <w:u w:val="single"/>
        </w:rPr>
        <w:tab/>
        <w:t xml:space="preserve">       734</w:t>
      </w:r>
    </w:p>
    <w:p w:rsidR="00E52ED0" w:rsidRDefault="00E52ED0" w:rsidP="00107C6B">
      <w:pPr>
        <w:pStyle w:val="NoSpacing"/>
      </w:pPr>
    </w:p>
    <w:p w:rsidR="00C94C8B" w:rsidRDefault="00C94C8B" w:rsidP="00107C6B">
      <w:pPr>
        <w:pStyle w:val="NoSpacing"/>
      </w:pPr>
      <w:r>
        <w:lastRenderedPageBreak/>
        <w:t>Mr. Emond gave a brief summary of the Superintendent’s Report.</w:t>
      </w:r>
    </w:p>
    <w:p w:rsidR="000237D3" w:rsidRPr="000237D3" w:rsidRDefault="000237D3" w:rsidP="00107C6B">
      <w:pPr>
        <w:pStyle w:val="NoSpacing"/>
      </w:pPr>
      <w:r>
        <w:rPr>
          <w:b/>
        </w:rPr>
        <w:t xml:space="preserve">Voted – </w:t>
      </w:r>
      <w:r>
        <w:t xml:space="preserve">Mr. Nolan made a motion to accept the Superintendent’s Report. The motion was seconded by Mr. </w:t>
      </w:r>
      <w:r w:rsidR="005A33A3">
        <w:t>Trimble. All in favor, so voted.</w:t>
      </w:r>
    </w:p>
    <w:p w:rsidR="00C94C8B" w:rsidRDefault="00C94C8B" w:rsidP="00107C6B">
      <w:pPr>
        <w:pStyle w:val="NoSpacing"/>
      </w:pPr>
    </w:p>
    <w:p w:rsidR="00C94C8B" w:rsidRDefault="00C94C8B" w:rsidP="00107C6B">
      <w:pPr>
        <w:pStyle w:val="NoSpacing"/>
      </w:pPr>
    </w:p>
    <w:p w:rsidR="00C94C8B" w:rsidRDefault="00C94C8B" w:rsidP="00107C6B">
      <w:pPr>
        <w:pStyle w:val="NoSpacing"/>
      </w:pPr>
      <w:r>
        <w:rPr>
          <w:b/>
        </w:rPr>
        <w:t xml:space="preserve">Sewer Use/Sewer Assessment Write-Offs – </w:t>
      </w:r>
      <w:r>
        <w:t>None</w:t>
      </w:r>
    </w:p>
    <w:p w:rsidR="00C94C8B" w:rsidRDefault="00C94C8B" w:rsidP="00107C6B">
      <w:pPr>
        <w:pStyle w:val="NoSpacing"/>
      </w:pPr>
    </w:p>
    <w:p w:rsidR="00C94C8B" w:rsidRDefault="00C94C8B" w:rsidP="00107C6B">
      <w:pPr>
        <w:pStyle w:val="NoSpacing"/>
      </w:pPr>
    </w:p>
    <w:p w:rsidR="00C94C8B" w:rsidRPr="005A33A3" w:rsidRDefault="00C94C8B" w:rsidP="00107C6B">
      <w:pPr>
        <w:pStyle w:val="NoSpacing"/>
      </w:pPr>
      <w:r>
        <w:rPr>
          <w:b/>
        </w:rPr>
        <w:t xml:space="preserve">Adjournment – </w:t>
      </w:r>
      <w:r w:rsidR="005A33A3">
        <w:t>Mr. Rouleau made a motion to adjourn the Meeting. The motion was seconded by Mr. Nolan. All in favor, so voted.</w:t>
      </w:r>
    </w:p>
    <w:p w:rsidR="00C94C8B" w:rsidRDefault="00C94C8B" w:rsidP="00107C6B">
      <w:pPr>
        <w:pStyle w:val="NoSpacing"/>
      </w:pPr>
    </w:p>
    <w:p w:rsidR="00C94C8B" w:rsidRDefault="00C94C8B" w:rsidP="00107C6B">
      <w:pPr>
        <w:pStyle w:val="NoSpacing"/>
      </w:pPr>
    </w:p>
    <w:p w:rsidR="00C94C8B" w:rsidRDefault="00C94C8B" w:rsidP="00107C6B">
      <w:pPr>
        <w:pStyle w:val="NoSpacing"/>
      </w:pPr>
      <w:r>
        <w:t>Respectfully Submitted,</w:t>
      </w:r>
    </w:p>
    <w:p w:rsidR="00C94C8B" w:rsidRDefault="00C94C8B" w:rsidP="00107C6B">
      <w:pPr>
        <w:pStyle w:val="NoSpacing"/>
      </w:pPr>
    </w:p>
    <w:p w:rsidR="00C94C8B" w:rsidRDefault="00C94C8B" w:rsidP="00107C6B">
      <w:pPr>
        <w:pStyle w:val="NoSpacing"/>
      </w:pPr>
    </w:p>
    <w:p w:rsidR="00C94C8B" w:rsidRDefault="00C94C8B" w:rsidP="00107C6B">
      <w:pPr>
        <w:pStyle w:val="NoSpacing"/>
      </w:pPr>
      <w:r>
        <w:t>Jacqueline Batalon</w:t>
      </w:r>
    </w:p>
    <w:p w:rsidR="00C94C8B" w:rsidRDefault="00C94C8B" w:rsidP="00107C6B">
      <w:pPr>
        <w:pStyle w:val="NoSpacing"/>
      </w:pPr>
      <w:r>
        <w:t>Financial Aide</w:t>
      </w:r>
    </w:p>
    <w:p w:rsidR="00DB7275" w:rsidRDefault="00DB7275" w:rsidP="00107C6B">
      <w:pPr>
        <w:pStyle w:val="NoSpacing"/>
      </w:pPr>
    </w:p>
    <w:p w:rsidR="00DB7275" w:rsidRDefault="00DB7275" w:rsidP="00107C6B">
      <w:pPr>
        <w:pStyle w:val="NoSpacing"/>
      </w:pPr>
    </w:p>
    <w:p w:rsidR="00DB7275" w:rsidRDefault="00DB7275" w:rsidP="00107C6B">
      <w:pPr>
        <w:pStyle w:val="NoSpacing"/>
      </w:pPr>
      <w:r>
        <w:t>I have read the Minutes of the previous pages and hereby ratify the same.</w:t>
      </w:r>
    </w:p>
    <w:p w:rsidR="00DB7275" w:rsidRDefault="00DB7275" w:rsidP="00107C6B">
      <w:pPr>
        <w:pStyle w:val="NoSpacing"/>
      </w:pPr>
    </w:p>
    <w:p w:rsidR="00DB7275" w:rsidRDefault="00DB7275" w:rsidP="00107C6B">
      <w:pPr>
        <w:pStyle w:val="NoSpacing"/>
      </w:pPr>
    </w:p>
    <w:p w:rsidR="00DB7275" w:rsidRDefault="00DB7275" w:rsidP="00107C6B">
      <w:pPr>
        <w:pStyle w:val="NoSpacing"/>
      </w:pPr>
    </w:p>
    <w:p w:rsidR="00DB7275" w:rsidRDefault="00DB7275" w:rsidP="00107C6B">
      <w:pPr>
        <w:pStyle w:val="NoSpacing"/>
      </w:pPr>
      <w:r>
        <w:t>____________________________    _________________________    ____________________________</w:t>
      </w:r>
    </w:p>
    <w:p w:rsidR="00DB7275" w:rsidRDefault="00DB7275" w:rsidP="00107C6B">
      <w:pPr>
        <w:pStyle w:val="NoSpacing"/>
      </w:pPr>
      <w:r>
        <w:t>William Andrews</w:t>
      </w:r>
      <w:r>
        <w:tab/>
      </w:r>
      <w:r>
        <w:tab/>
        <w:t xml:space="preserve">        Richard Nolan</w:t>
      </w:r>
      <w:r>
        <w:tab/>
      </w:r>
      <w:r>
        <w:tab/>
        <w:t xml:space="preserve">         Gary Rouleau</w:t>
      </w:r>
    </w:p>
    <w:p w:rsidR="00DB7275" w:rsidRDefault="00DB7275" w:rsidP="00107C6B">
      <w:pPr>
        <w:pStyle w:val="NoSpacing"/>
      </w:pPr>
      <w:r>
        <w:t>Chairman</w:t>
      </w:r>
      <w:r>
        <w:tab/>
      </w:r>
      <w:r>
        <w:tab/>
        <w:t xml:space="preserve"> </w:t>
      </w:r>
      <w:r>
        <w:tab/>
        <w:t xml:space="preserve">        Vice Chairman</w:t>
      </w:r>
      <w:r>
        <w:tab/>
      </w:r>
      <w:r>
        <w:tab/>
        <w:t xml:space="preserve">         Commission Member</w:t>
      </w:r>
    </w:p>
    <w:p w:rsidR="00DB7275" w:rsidRDefault="00DB7275" w:rsidP="00107C6B">
      <w:pPr>
        <w:pStyle w:val="NoSpacing"/>
      </w:pPr>
    </w:p>
    <w:p w:rsidR="00DB7275" w:rsidRDefault="00DB7275" w:rsidP="00107C6B">
      <w:pPr>
        <w:pStyle w:val="NoSpacing"/>
      </w:pPr>
    </w:p>
    <w:p w:rsidR="00DB7275" w:rsidRDefault="00DB7275" w:rsidP="00107C6B">
      <w:pPr>
        <w:pStyle w:val="NoSpacing"/>
      </w:pPr>
    </w:p>
    <w:p w:rsidR="00DB7275" w:rsidRDefault="00DB7275" w:rsidP="00107C6B">
      <w:pPr>
        <w:pStyle w:val="NoSpacing"/>
      </w:pPr>
      <w:r>
        <w:t>____________________________    __________________________</w:t>
      </w:r>
    </w:p>
    <w:p w:rsidR="00DB7275" w:rsidRDefault="00DB7275" w:rsidP="00107C6B">
      <w:pPr>
        <w:pStyle w:val="NoSpacing"/>
      </w:pPr>
      <w:r>
        <w:t>Daniel Joubert</w:t>
      </w:r>
      <w:r>
        <w:tab/>
      </w:r>
      <w:r>
        <w:tab/>
      </w:r>
      <w:r>
        <w:tab/>
        <w:t xml:space="preserve">        Thomas Trimble</w:t>
      </w:r>
    </w:p>
    <w:p w:rsidR="00DB7275" w:rsidRPr="00C94C8B" w:rsidRDefault="00DB7275" w:rsidP="00107C6B">
      <w:pPr>
        <w:pStyle w:val="NoSpacing"/>
      </w:pPr>
      <w:r>
        <w:t>Commission Member</w:t>
      </w:r>
      <w:r>
        <w:tab/>
      </w:r>
      <w:r>
        <w:tab/>
        <w:t xml:space="preserve">        Commission Member</w:t>
      </w:r>
      <w:bookmarkStart w:id="0" w:name="_GoBack"/>
      <w:bookmarkEnd w:id="0"/>
    </w:p>
    <w:sectPr w:rsidR="00DB7275" w:rsidRPr="00C9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5C41"/>
    <w:multiLevelType w:val="hybridMultilevel"/>
    <w:tmpl w:val="C434B3C0"/>
    <w:lvl w:ilvl="0" w:tplc="310E6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55279"/>
    <w:multiLevelType w:val="hybridMultilevel"/>
    <w:tmpl w:val="9152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6B"/>
    <w:rsid w:val="000237D3"/>
    <w:rsid w:val="00107C6B"/>
    <w:rsid w:val="002042EB"/>
    <w:rsid w:val="00407793"/>
    <w:rsid w:val="00494732"/>
    <w:rsid w:val="00595C41"/>
    <w:rsid w:val="00597A05"/>
    <w:rsid w:val="005A33A3"/>
    <w:rsid w:val="00792B9F"/>
    <w:rsid w:val="008969FB"/>
    <w:rsid w:val="00A6548A"/>
    <w:rsid w:val="00AE6662"/>
    <w:rsid w:val="00B86583"/>
    <w:rsid w:val="00C63FA8"/>
    <w:rsid w:val="00C813CE"/>
    <w:rsid w:val="00C94C8B"/>
    <w:rsid w:val="00D341C9"/>
    <w:rsid w:val="00DB7275"/>
    <w:rsid w:val="00E52ED0"/>
    <w:rsid w:val="00EB184C"/>
    <w:rsid w:val="00F4523F"/>
    <w:rsid w:val="00F945C8"/>
    <w:rsid w:val="00FE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84F4"/>
  <w15:chartTrackingRefBased/>
  <w15:docId w15:val="{AE56E626-DB3B-49B4-875E-65029186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C6B"/>
    <w:pPr>
      <w:spacing w:after="0" w:line="240" w:lineRule="auto"/>
    </w:pPr>
  </w:style>
  <w:style w:type="paragraph" w:styleId="ListParagraph">
    <w:name w:val="List Paragraph"/>
    <w:basedOn w:val="Normal"/>
    <w:uiPriority w:val="34"/>
    <w:qFormat/>
    <w:rsid w:val="00107C6B"/>
    <w:pPr>
      <w:ind w:left="720"/>
      <w:contextualSpacing/>
    </w:pPr>
  </w:style>
  <w:style w:type="table" w:styleId="TableGrid">
    <w:name w:val="Table Grid"/>
    <w:basedOn w:val="TableNormal"/>
    <w:uiPriority w:val="39"/>
    <w:rsid w:val="0040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8</cp:revision>
  <cp:lastPrinted>2023-12-28T18:40:00Z</cp:lastPrinted>
  <dcterms:created xsi:type="dcterms:W3CDTF">2023-12-12T15:36:00Z</dcterms:created>
  <dcterms:modified xsi:type="dcterms:W3CDTF">2023-12-28T18:44:00Z</dcterms:modified>
</cp:coreProperties>
</file>